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F9AF8B" w14:textId="7FA39BC8" w:rsidR="006506A2" w:rsidRDefault="006506A2" w:rsidP="006506A2">
      <w:pPr>
        <w:pStyle w:val="Cover-CaseNumber"/>
      </w:pPr>
      <w:r>
        <w:t>No.</w:t>
      </w:r>
      <w:r w:rsidR="00506A22">
        <w:t xml:space="preserve"> </w:t>
      </w:r>
      <w:r w:rsidR="00BB248D">
        <w:t>23-1226</w:t>
      </w:r>
    </w:p>
    <w:p w14:paraId="71D05138" w14:textId="77777777" w:rsidR="00E363AE" w:rsidRDefault="00A90EEB" w:rsidP="00E363AE">
      <w:pPr>
        <w:pStyle w:val="Cover-IntheSupremeCourt"/>
      </w:pPr>
      <w:r>
        <w:rPr>
          <w:noProof/>
          <w14:numForm w14:val="default"/>
          <w14:numSpacing w14:val="default"/>
          <w14:cntxtAlts w14:val="0"/>
        </w:rPr>
        <mc:AlternateContent>
          <mc:Choice Requires="wps">
            <w:drawing>
              <wp:anchor distT="127000" distB="127000" distL="0" distR="0" simplePos="0" relativeHeight="251659264" behindDoc="0" locked="1" layoutInCell="1" allowOverlap="0" wp14:anchorId="601BDF92" wp14:editId="285CC154">
                <wp:simplePos x="0" y="0"/>
                <wp:positionH relativeFrom="column">
                  <wp:posOffset>629285</wp:posOffset>
                </wp:positionH>
                <wp:positionV relativeFrom="paragraph">
                  <wp:posOffset>379730</wp:posOffset>
                </wp:positionV>
                <wp:extent cx="2514600" cy="0"/>
                <wp:effectExtent l="0" t="0" r="12700" b="12700"/>
                <wp:wrapTopAndBottom/>
                <wp:docPr id="21269496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DD1D16" id="Straight Connector 1" o:spid="_x0000_s1026" style="position:absolute;z-index:251659264;visibility:visible;mso-wrap-style:square;mso-width-percent:0;mso-wrap-distance-left:0;mso-wrap-distance-top:10pt;mso-wrap-distance-right:0;mso-wrap-distance-bottom:10pt;mso-position-horizontal:absolute;mso-position-horizontal-relative:text;mso-position-vertical:absolute;mso-position-vertical-relative:text;mso-width-percent:0;mso-width-relative:margin" from="49.55pt,29.9pt" to="247.55pt,2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" o:allowoverlap="f" strokecolor="black [3213]" strokeweight=".5pt">
                <v:stroke joinstyle="miter"/>
                <w10:wrap type="topAndBottom"/>
                <w10:anchorlock/>
              </v:line>
            </w:pict>
          </mc:Fallback>
        </mc:AlternateContent>
      </w:r>
      <w:r w:rsidR="006506A2">
        <w:t>In the Supreme Court of the United States</w:t>
      </w:r>
    </w:p>
    <w:p w14:paraId="5FC8B67F" w14:textId="3324D004" w:rsidR="00E808EF" w:rsidRDefault="00BB248D" w:rsidP="008905EF">
      <w:pPr>
        <w:pStyle w:val="Cover-PartyName"/>
      </w:pPr>
      <w:r>
        <w:t>McLaughlin Chiropractic Associates, Inc.</w:t>
      </w:r>
      <w:r w:rsidR="00E808EF">
        <w:t>,</w:t>
      </w:r>
    </w:p>
    <w:p w14:paraId="320E0838" w14:textId="77777777" w:rsidR="00E808EF" w:rsidRDefault="00E808EF" w:rsidP="001D3A02">
      <w:pPr>
        <w:pStyle w:val="Cover-PartyDesignation"/>
      </w:pPr>
      <w:r>
        <w:t>Petitioner,</w:t>
      </w:r>
    </w:p>
    <w:p w14:paraId="5F5E1D44" w14:textId="77777777" w:rsidR="00E808EF" w:rsidRDefault="00E808EF" w:rsidP="008905EF">
      <w:pPr>
        <w:pStyle w:val="Cover-v"/>
      </w:pPr>
      <w:r>
        <w:t>v.</w:t>
      </w:r>
    </w:p>
    <w:p w14:paraId="38959A23" w14:textId="4682E10C" w:rsidR="00E808EF" w:rsidRPr="001D3A02" w:rsidRDefault="00E53DB7" w:rsidP="00D21215">
      <w:pPr>
        <w:pStyle w:val="Cover-PartyName"/>
      </w:pPr>
      <w:r w:rsidRPr="00651674">
        <w:rPr>
          <w:noProof/>
          <w:highlight w:val="yellow"/>
          <w14:numForm w14:val="default"/>
          <w14:numSpacing w14:val="default"/>
          <w14:cntxtAlts w14:val="0"/>
        </w:rPr>
        <mc:AlternateContent>
          <mc:Choice Requires="wps">
            <w:drawing>
              <wp:anchor distT="127000" distB="127000" distL="114300" distR="114300" simplePos="0" relativeHeight="251661312" behindDoc="0" locked="0" layoutInCell="1" allowOverlap="1" wp14:anchorId="09716C77" wp14:editId="5F5AC681">
                <wp:simplePos x="0" y="0"/>
                <wp:positionH relativeFrom="column">
                  <wp:align>center</wp:align>
                </wp:positionH>
                <wp:positionV relativeFrom="paragraph">
                  <wp:posOffset>495300</wp:posOffset>
                </wp:positionV>
                <wp:extent cx="2514600" cy="0"/>
                <wp:effectExtent l="0" t="0" r="12700" b="12700"/>
                <wp:wrapTopAndBottom/>
                <wp:docPr id="76165554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5CEFC8" id="Straight Connector 1" o:spid="_x0000_s1026" style="position:absolute;z-index:251661312;visibility:visible;mso-wrap-style:square;mso-width-percent:0;mso-wrap-distance-left:9pt;mso-wrap-distance-top:10pt;mso-wrap-distance-right:9pt;mso-wrap-distance-bottom:10pt;mso-position-horizontal:center;mso-position-horizontal-relative:text;mso-position-vertical:absolute;mso-position-vertical-relative:text;mso-width-percent:0;mso-width-relative:margin" from="0,39pt" to="198pt,3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" strokecolor="black [3213]" strokeweight=".5pt">
                <v:stroke joinstyle="miter"/>
                <w10:wrap type="topAndBottom"/>
              </v:line>
            </w:pict>
          </mc:Fallback>
        </mc:AlternateContent>
      </w:r>
      <w:r w:rsidR="00BB248D">
        <w:t>McKesson Corporation, et al.</w:t>
      </w:r>
      <w:r w:rsidR="00E808EF">
        <w:t>,</w:t>
      </w:r>
    </w:p>
    <w:p w14:paraId="5E4701C9" w14:textId="0FBA9990" w:rsidR="00E808EF" w:rsidRDefault="00E808EF" w:rsidP="001D3A02">
      <w:pPr>
        <w:pStyle w:val="Cover-PartyDesignation"/>
      </w:pPr>
      <w:r>
        <w:t>Respondent</w:t>
      </w:r>
      <w:r w:rsidR="00490542">
        <w:t>s</w:t>
      </w:r>
      <w:r>
        <w:t>.</w:t>
      </w:r>
    </w:p>
    <w:p w14:paraId="651C6A63" w14:textId="3B138DFC" w:rsidR="00E53DB7" w:rsidRDefault="001D3A02" w:rsidP="00BD793D">
      <w:pPr>
        <w:pStyle w:val="Cover-LowerCourt"/>
      </w:pPr>
      <w:r>
        <w:rPr>
          <w:noProof/>
          <w14:numForm w14:val="default"/>
          <w14:numSpacing w14:val="default"/>
          <w14:cntxtAlts w14:val="0"/>
        </w:rPr>
        <mc:AlternateContent>
          <mc:Choice Requires="wps">
            <w:drawing>
              <wp:anchor distT="127000" distB="127000" distL="114300" distR="114300" simplePos="0" relativeHeight="251663360" behindDoc="0" locked="0" layoutInCell="1" allowOverlap="1" wp14:anchorId="387E2253" wp14:editId="59F78D5D">
                <wp:simplePos x="0" y="0"/>
                <wp:positionH relativeFrom="column">
                  <wp:align>center</wp:align>
                </wp:positionH>
                <wp:positionV relativeFrom="paragraph">
                  <wp:posOffset>767036</wp:posOffset>
                </wp:positionV>
                <wp:extent cx="2514600" cy="0"/>
                <wp:effectExtent l="0" t="0" r="12700" b="12700"/>
                <wp:wrapTopAndBottom/>
                <wp:docPr id="177629305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7052DC" id="Straight Connector 1" o:spid="_x0000_s1026" style="position:absolute;z-index:251663360;visibility:visible;mso-wrap-style:square;mso-width-percent:0;mso-wrap-distance-left:9pt;mso-wrap-distance-top:10pt;mso-wrap-distance-right:9pt;mso-wrap-distance-bottom:10pt;mso-position-horizontal:center;mso-position-horizontal-relative:text;mso-position-vertical:absolute;mso-position-vertical-relative:text;mso-width-percent:0;mso-width-relative:margin" from="0,60.4pt" to="198pt,6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" strokecolor="black [3213]" strokeweight=".5pt">
                <v:stroke joinstyle="miter"/>
                <w10:wrap type="topAndBottom"/>
              </v:line>
            </w:pict>
          </mc:Fallback>
        </mc:AlternateContent>
      </w:r>
      <w:r w:rsidR="00E363AE">
        <w:t>On Writ of Certiorari to the</w:t>
      </w:r>
      <w:r>
        <w:br/>
      </w:r>
      <w:r w:rsidR="00E363AE">
        <w:t xml:space="preserve">United States Court of </w:t>
      </w:r>
      <w:r w:rsidR="00E363AE" w:rsidRPr="001D3A02">
        <w:t>Appeals</w:t>
      </w:r>
      <w:r w:rsidR="00E363AE">
        <w:t xml:space="preserve"> for the </w:t>
      </w:r>
      <w:r w:rsidR="00BB248D">
        <w:t>Ninth</w:t>
      </w:r>
      <w:r w:rsidR="00E363AE">
        <w:t xml:space="preserve"> Circuit</w:t>
      </w:r>
    </w:p>
    <w:p w14:paraId="0E2A4729" w14:textId="6E9CC83C" w:rsidR="00E363AE" w:rsidRDefault="00490542" w:rsidP="00E53DB7">
      <w:pPr>
        <w:pStyle w:val="Title"/>
      </w:pPr>
      <w:r>
        <w:t xml:space="preserve">REply </w:t>
      </w:r>
      <w:r w:rsidR="00E363AE">
        <w:t xml:space="preserve">Brief </w:t>
      </w:r>
      <w:r w:rsidR="00901C24">
        <w:t>For</w:t>
      </w:r>
      <w:r w:rsidR="00E363AE">
        <w:t xml:space="preserve"> </w:t>
      </w:r>
      <w:r w:rsidR="00BB248D">
        <w:t>Petitioner</w:t>
      </w:r>
    </w:p>
    <w:p w14:paraId="06F8B8A7" w14:textId="77777777" w:rsidR="00CA009C" w:rsidRDefault="00CA009C" w:rsidP="00A524C6">
      <w:pPr>
        <w:spacing w:after="200" w:line="320" w:lineRule="exact"/>
        <w:jc w:val="center"/>
      </w:pPr>
      <w:r>
        <w:rPr>
          <w:noProof/>
          <w14:numForm w14:val="default"/>
          <w14:numSpacing w14:val="default"/>
          <w14:cntxtAlts w14:val="0"/>
        </w:rPr>
        <mc:AlternateContent>
          <mc:Choice Requires="wps">
            <w:drawing>
              <wp:inline distT="0" distB="0" distL="0" distR="0" wp14:anchorId="08F70001" wp14:editId="06C7EA54">
                <wp:extent cx="2514600" cy="0"/>
                <wp:effectExtent l="0" t="0" r="12700" b="12700"/>
                <wp:docPr id="13308404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58B581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98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" strokecolor="black [3213]" strokeweight=".5pt">
                <v:stroke joinstyle="miter"/>
                <w10:anchorlock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2976"/>
      </w:tblGrid>
      <w:tr w:rsidR="00E53DB7" w14:paraId="6916DC61" w14:textId="77777777" w:rsidTr="00651674">
        <w:tc>
          <w:tcPr>
            <w:tcW w:w="2976" w:type="dxa"/>
          </w:tcPr>
          <w:p w14:paraId="0ED0A075" w14:textId="6C91E984" w:rsidR="009A56AC" w:rsidRDefault="00BB248D" w:rsidP="009A56AC">
            <w:pPr>
              <w:pStyle w:val="AddressBlock-CounselandFirm"/>
            </w:pPr>
            <w:bookmarkStart w:id="0" w:name="OLE_LINK9"/>
            <w:bookmarkStart w:id="1" w:name="OLE_LINK10"/>
            <w:r>
              <w:t xml:space="preserve">Glenn L. Hara </w:t>
            </w:r>
          </w:p>
          <w:p w14:paraId="2290E5A9" w14:textId="7F429F1C" w:rsidR="00BB248D" w:rsidRDefault="00BB248D" w:rsidP="009A56AC">
            <w:pPr>
              <w:pStyle w:val="AddressBlock-CounselandFirm"/>
            </w:pPr>
            <w:r>
              <w:t xml:space="preserve">Anderson + </w:t>
            </w:r>
            <w:proofErr w:type="spellStart"/>
            <w:r>
              <w:t>Wanca</w:t>
            </w:r>
            <w:proofErr w:type="spellEnd"/>
            <w:r>
              <w:t xml:space="preserve"> </w:t>
            </w:r>
          </w:p>
          <w:p w14:paraId="398F3496" w14:textId="0A36CD88" w:rsidR="00BB248D" w:rsidRDefault="00BB248D" w:rsidP="009A56AC">
            <w:pPr>
              <w:pStyle w:val="AddressBlock-CounselandFirm"/>
              <w:rPr>
                <w:smallCaps w:val="0"/>
              </w:rPr>
            </w:pPr>
            <w:r>
              <w:rPr>
                <w:smallCaps w:val="0"/>
              </w:rPr>
              <w:t>3701 Algonquin Road</w:t>
            </w:r>
          </w:p>
          <w:p w14:paraId="4F22EAE6" w14:textId="01C434BF" w:rsidR="00BB248D" w:rsidRDefault="00BB248D" w:rsidP="009A56AC">
            <w:pPr>
              <w:pStyle w:val="AddressBlock-CounselandFirm"/>
              <w:rPr>
                <w:smallCaps w:val="0"/>
              </w:rPr>
            </w:pPr>
            <w:r>
              <w:rPr>
                <w:smallCaps w:val="0"/>
              </w:rPr>
              <w:t xml:space="preserve">Suite 500 </w:t>
            </w:r>
          </w:p>
          <w:p w14:paraId="6EDE60D7" w14:textId="0582265B" w:rsidR="00BB248D" w:rsidRDefault="00BB248D" w:rsidP="009A56AC">
            <w:pPr>
              <w:pStyle w:val="AddressBlock-CounselandFirm"/>
              <w:rPr>
                <w:smallCaps w:val="0"/>
              </w:rPr>
            </w:pPr>
            <w:r>
              <w:rPr>
                <w:smallCaps w:val="0"/>
              </w:rPr>
              <w:t>Rolling Meadows, IL</w:t>
            </w:r>
            <w:r w:rsidR="00901C24">
              <w:rPr>
                <w:smallCaps w:val="0"/>
              </w:rPr>
              <w:t xml:space="preserve">, </w:t>
            </w:r>
            <w:r>
              <w:rPr>
                <w:smallCaps w:val="0"/>
              </w:rPr>
              <w:t>60008</w:t>
            </w:r>
          </w:p>
          <w:p w14:paraId="243A1ED1" w14:textId="38477773" w:rsidR="00BB248D" w:rsidRPr="00BB248D" w:rsidRDefault="00BB248D" w:rsidP="009A56AC">
            <w:pPr>
              <w:pStyle w:val="AddressBlock-CounselandFirm"/>
              <w:rPr>
                <w:smallCaps w:val="0"/>
              </w:rPr>
            </w:pPr>
            <w:r>
              <w:rPr>
                <w:smallCaps w:val="0"/>
              </w:rPr>
              <w:t>(847) 368-1500</w:t>
            </w:r>
          </w:p>
          <w:p w14:paraId="74A86E69" w14:textId="77777777" w:rsidR="009A56AC" w:rsidRPr="00A2108B" w:rsidRDefault="009A56AC" w:rsidP="009A56AC">
            <w:pPr>
              <w:pStyle w:val="AddressBlock-CounselandFirm"/>
            </w:pPr>
          </w:p>
          <w:p w14:paraId="7CA09E0A" w14:textId="77777777" w:rsidR="00E53DB7" w:rsidRDefault="00E53DB7" w:rsidP="00511169">
            <w:pPr>
              <w:pStyle w:val="Title"/>
            </w:pPr>
          </w:p>
        </w:tc>
        <w:tc>
          <w:tcPr>
            <w:tcW w:w="2976" w:type="dxa"/>
          </w:tcPr>
          <w:p w14:paraId="38DBD50D" w14:textId="4D111351" w:rsidR="00E53DB7" w:rsidRPr="00A2108B" w:rsidRDefault="00BB248D" w:rsidP="00901C24">
            <w:pPr>
              <w:pStyle w:val="AddressBlock-CounselandFirm"/>
              <w:ind w:left="172"/>
            </w:pPr>
            <w:bookmarkStart w:id="2" w:name="OLE_LINK7"/>
            <w:bookmarkStart w:id="3" w:name="OLE_LINK8"/>
            <w:r>
              <w:t>Matthew W.H. Wessler</w:t>
            </w:r>
          </w:p>
          <w:p w14:paraId="64893175" w14:textId="77777777" w:rsidR="00E53DB7" w:rsidRPr="00A2108B" w:rsidRDefault="00E53DB7" w:rsidP="00901C24">
            <w:pPr>
              <w:pStyle w:val="AddressBlock-CounselofRecord"/>
              <w:ind w:left="172"/>
            </w:pPr>
            <w:r w:rsidRPr="00A2108B">
              <w:t>Counsel of Record</w:t>
            </w:r>
          </w:p>
          <w:p w14:paraId="74D1433B" w14:textId="73642DE2" w:rsidR="00BB248D" w:rsidRDefault="00BB248D" w:rsidP="00901C24">
            <w:pPr>
              <w:pStyle w:val="AddressBlock-CounselandFirm"/>
              <w:ind w:left="172"/>
            </w:pPr>
            <w:r>
              <w:t>Jonathan E. Taylor</w:t>
            </w:r>
          </w:p>
          <w:p w14:paraId="7E3B3842" w14:textId="231EEF5B" w:rsidR="00E53DB7" w:rsidRPr="00A2108B" w:rsidRDefault="00E53DB7" w:rsidP="00901C24">
            <w:pPr>
              <w:pStyle w:val="AddressBlock-CounselandFirm"/>
              <w:ind w:left="172"/>
            </w:pPr>
            <w:r w:rsidRPr="00A2108B">
              <w:t xml:space="preserve">Gupta Wessler </w:t>
            </w:r>
            <w:r w:rsidR="002E18BA">
              <w:t>LLP</w:t>
            </w:r>
          </w:p>
          <w:p w14:paraId="40EA2540" w14:textId="77777777" w:rsidR="00E53DB7" w:rsidRDefault="00E53DB7" w:rsidP="00901C24">
            <w:pPr>
              <w:pStyle w:val="AddressBlock"/>
              <w:ind w:left="172"/>
            </w:pPr>
            <w:r>
              <w:t>2001</w:t>
            </w:r>
            <w:r w:rsidRPr="00A2108B">
              <w:t xml:space="preserve"> </w:t>
            </w:r>
            <w:r>
              <w:t>K Street</w:t>
            </w:r>
            <w:r w:rsidR="00B8740F">
              <w:t>,</w:t>
            </w:r>
            <w:r w:rsidRPr="00A2108B">
              <w:t xml:space="preserve"> NW</w:t>
            </w:r>
          </w:p>
          <w:p w14:paraId="71A3EA07" w14:textId="77777777" w:rsidR="00E53DB7" w:rsidRPr="00A2108B" w:rsidRDefault="00E53DB7" w:rsidP="00901C24">
            <w:pPr>
              <w:pStyle w:val="AddressBlock"/>
              <w:ind w:left="172"/>
            </w:pPr>
            <w:r w:rsidRPr="00A2108B">
              <w:t xml:space="preserve">Suite </w:t>
            </w:r>
            <w:r>
              <w:t>850 North</w:t>
            </w:r>
          </w:p>
          <w:p w14:paraId="38561052" w14:textId="77777777" w:rsidR="00E53DB7" w:rsidRPr="00A2108B" w:rsidRDefault="00E53DB7" w:rsidP="00901C24">
            <w:pPr>
              <w:pStyle w:val="AddressBlock"/>
              <w:ind w:left="172"/>
            </w:pPr>
            <w:r w:rsidRPr="002A37EC">
              <w:t>Washington</w:t>
            </w:r>
            <w:r w:rsidRPr="00A2108B">
              <w:t xml:space="preserve">, DC </w:t>
            </w:r>
            <w:r>
              <w:t>20006</w:t>
            </w:r>
          </w:p>
          <w:p w14:paraId="58BCE457" w14:textId="77777777" w:rsidR="00E53DB7" w:rsidRPr="00A2108B" w:rsidRDefault="00E53DB7" w:rsidP="00901C24">
            <w:pPr>
              <w:pStyle w:val="AddressBlock"/>
              <w:ind w:left="172"/>
            </w:pPr>
            <w:r w:rsidRPr="00A2108B">
              <w:t xml:space="preserve">(202) 888-1741 </w:t>
            </w:r>
          </w:p>
          <w:p w14:paraId="6190D38A" w14:textId="0A6464A8" w:rsidR="00BD793D" w:rsidRDefault="00BB248D" w:rsidP="00901C24">
            <w:pPr>
              <w:pStyle w:val="AddressBlock-Email"/>
              <w:ind w:left="172"/>
            </w:pPr>
            <w:r>
              <w:t>matt</w:t>
            </w:r>
            <w:r w:rsidR="00E53DB7" w:rsidRPr="00A2108B">
              <w:t>@</w:t>
            </w:r>
            <w:r w:rsidR="00E53DB7" w:rsidRPr="00336848">
              <w:t>guptawessler</w:t>
            </w:r>
            <w:r w:rsidR="00E53DB7" w:rsidRPr="00A2108B">
              <w:t>.com</w:t>
            </w:r>
          </w:p>
          <w:bookmarkEnd w:id="2"/>
          <w:bookmarkEnd w:id="3"/>
          <w:p w14:paraId="0C105198" w14:textId="08177D14" w:rsidR="00336848" w:rsidRPr="00E53DB7" w:rsidRDefault="00336848" w:rsidP="00336848">
            <w:pPr>
              <w:pStyle w:val="AddressBlock-Counselfor"/>
            </w:pPr>
          </w:p>
        </w:tc>
      </w:tr>
      <w:bookmarkEnd w:id="0"/>
      <w:bookmarkEnd w:id="1"/>
    </w:tbl>
    <w:p w14:paraId="2D115CDE" w14:textId="77777777" w:rsidR="00E808EF" w:rsidRDefault="00E808EF" w:rsidP="00E808EF"/>
    <w:p w14:paraId="317952F9" w14:textId="373CA132" w:rsidR="008D1459" w:rsidRDefault="00490542" w:rsidP="00203500">
      <w:pPr>
        <w:pStyle w:val="Cover-Date"/>
        <w:tabs>
          <w:tab w:val="left" w:pos="3150"/>
        </w:tabs>
      </w:pPr>
      <w:r>
        <w:t>January</w:t>
      </w:r>
      <w:r w:rsidR="00BB248D">
        <w:t xml:space="preserve"> 1</w:t>
      </w:r>
      <w:r>
        <w:t>0</w:t>
      </w:r>
      <w:r w:rsidR="00BB248D">
        <w:t>,</w:t>
      </w:r>
      <w:r w:rsidR="00452AE0">
        <w:t xml:space="preserve"> </w:t>
      </w:r>
      <w:proofErr w:type="gramStart"/>
      <w:r w:rsidR="00452AE0">
        <w:t>202</w:t>
      </w:r>
      <w:r>
        <w:t>5</w:t>
      </w:r>
      <w:proofErr w:type="gramEnd"/>
      <w:r w:rsidR="00142F68">
        <w:tab/>
      </w:r>
      <w:r w:rsidR="00142F68" w:rsidRPr="00142F68">
        <w:rPr>
          <w:i/>
          <w:iCs/>
        </w:rPr>
        <w:t>Counsel for Petition</w:t>
      </w:r>
      <w:r>
        <w:rPr>
          <w:i/>
          <w:iCs/>
        </w:rPr>
        <w:t>er</w:t>
      </w:r>
    </w:p>
    <w:p w14:paraId="05082498" w14:textId="2417FB6D" w:rsidR="002E18BA" w:rsidRDefault="00A22933" w:rsidP="00490542">
      <w:pPr>
        <w:pStyle w:val="HeadingTOC"/>
        <w:numPr>
          <w:ilvl w:val="0"/>
          <w:numId w:val="0"/>
        </w:numPr>
      </w:pPr>
      <w:bookmarkStart w:id="4" w:name="_Toc161308211"/>
      <w:bookmarkStart w:id="5" w:name="_Toc161308480"/>
      <w:bookmarkStart w:id="6" w:name="_Toc161308812"/>
      <w:bookmarkStart w:id="7" w:name="_Toc161309177"/>
      <w:bookmarkStart w:id="8" w:name="_Toc161309590"/>
      <w:bookmarkStart w:id="9" w:name="_Toc161309829"/>
      <w:bookmarkStart w:id="10" w:name="_Toc161309896"/>
      <w:bookmarkStart w:id="11" w:name="_Toc161310021"/>
      <w:bookmarkStart w:id="12" w:name="_Toc161310181"/>
      <w:bookmarkStart w:id="13" w:name="_Toc161310299"/>
      <w:bookmarkStart w:id="14" w:name="_Toc161310430"/>
      <w:bookmarkStart w:id="15" w:name="_Toc161310460"/>
      <w:bookmarkStart w:id="16" w:name="_Toc161310748"/>
      <w:bookmarkStart w:id="17" w:name="_Toc161313231"/>
      <w:bookmarkStart w:id="18" w:name="_Toc161314260"/>
      <w:bookmarkStart w:id="19" w:name="_Toc161314991"/>
      <w:bookmarkStart w:id="20" w:name="_Toc161315271"/>
      <w:bookmarkStart w:id="21" w:name="_Toc161315714"/>
      <w:r>
        <w:lastRenderedPageBreak/>
        <w:t>Table of contents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22D68652" w14:textId="618E2F4A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fldChar w:fldCharType="begin"/>
      </w:r>
      <w:r>
        <w:instrText xml:space="preserve"> TOC \o "1-5" \u </w:instrText>
      </w:r>
      <w:r>
        <w:fldChar w:fldCharType="separate"/>
      </w:r>
      <w:r>
        <w:rPr>
          <w:noProof/>
        </w:rPr>
        <w:t>Question presented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_Toc161315713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</w:t>
      </w:r>
      <w:r>
        <w:rPr>
          <w:noProof/>
        </w:rPr>
        <w:fldChar w:fldCharType="end"/>
      </w:r>
    </w:p>
    <w:p w14:paraId="1AEBC651" w14:textId="79B3630D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Table of contents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ii</w:t>
      </w:r>
      <w:r>
        <w:rPr>
          <w:noProof/>
        </w:rPr>
        <w:fldChar w:fldCharType="end"/>
      </w:r>
    </w:p>
    <w:p w14:paraId="6223D2B0" w14:textId="0F48D475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Table of authorities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iii</w:t>
      </w:r>
      <w:r>
        <w:rPr>
          <w:noProof/>
        </w:rPr>
        <w:fldChar w:fldCharType="end"/>
      </w:r>
    </w:p>
    <w:p w14:paraId="13568BCC" w14:textId="742D4674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Introduction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7A3DCD20" w14:textId="3A465568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Summary of argument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FF3316C" w14:textId="486C68EF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Statement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1FBBCC2F" w14:textId="03DBD666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Argument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0294F9A6" w14:textId="33E8D142" w:rsidR="00C16981" w:rsidRDefault="00C16981" w:rsidP="005E526C">
      <w:pPr>
        <w:pStyle w:val="TOC2"/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I.</w:t>
      </w:r>
      <w:r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  <w:tab/>
      </w:r>
      <w:r>
        <w:rPr>
          <w:noProof/>
        </w:rPr>
        <w:t>Heading dsfdsffds dsf dfs fs sdf fsd sfd dsf sdf we rew rwe esdfsdfs sd fds s dsf dsf dsf dfsds f dfsdsfdsf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283A0F3A" w14:textId="543070F9" w:rsidR="00C16981" w:rsidRDefault="00C16981">
      <w:pPr>
        <w:pStyle w:val="TOC3"/>
        <w:tabs>
          <w:tab w:val="left" w:pos="1440"/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A.</w:t>
      </w:r>
      <w:r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  <w:tab/>
      </w:r>
      <w:r>
        <w:rPr>
          <w:noProof/>
        </w:rPr>
        <w:t>Subheading Subheading Subheadings sdf sdfsd fdsf. Cv ty t. t y ty t fd gs ewq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666E735" w14:textId="23FA4E82" w:rsidR="00C16981" w:rsidRDefault="00C16981">
      <w:pPr>
        <w:pStyle w:val="TOC4"/>
        <w:tabs>
          <w:tab w:val="left" w:pos="1728"/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1.</w:t>
      </w:r>
      <w:r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  <w:tab/>
      </w:r>
      <w:r>
        <w:rPr>
          <w:noProof/>
        </w:rPr>
        <w:t>Kjhkhj sdrf ert 1. Sd f. g h.  r4ew. Fr esf sdf. Q we sdf s df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4C0C381" w14:textId="5B28FCED" w:rsidR="00C16981" w:rsidRDefault="00C16981" w:rsidP="005E526C">
      <w:pPr>
        <w:pStyle w:val="TOC2"/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II.</w:t>
      </w:r>
      <w:r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  <w:tab/>
      </w:r>
      <w:r>
        <w:rPr>
          <w:noProof/>
        </w:rPr>
        <w:t>Headin. Dsf sdf dfh ert w era ssd vsd fg fdg dg hg sd fs dv fsg df gt sd f sdf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219113E" w14:textId="1500B4C2" w:rsidR="00C16981" w:rsidRDefault="00C16981">
      <w:pPr>
        <w:pStyle w:val="TOC1"/>
        <w:tabs>
          <w:tab w:val="right" w:leader="dot" w:pos="5952"/>
        </w:tabs>
        <w:rPr>
          <w:rFonts w:asciiTheme="minorHAnsi" w:eastAsiaTheme="minorEastAsia" w:hAnsiTheme="minorHAnsi" w:cstheme="minorBidi"/>
          <w:noProof/>
          <w:kern w:val="2"/>
          <w14:numForm w14:val="default"/>
          <w14:numSpacing w14:val="default"/>
          <w14:cntxtAlts w14:val="0"/>
        </w:rPr>
      </w:pPr>
      <w:r>
        <w:rPr>
          <w:noProof/>
        </w:rPr>
        <w:t>Conclusion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_Toc161315724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45A7DA64" w14:textId="06B74826" w:rsidR="00E468B1" w:rsidRPr="00E468B1" w:rsidRDefault="00C16981" w:rsidP="00C16981">
      <w:r>
        <w:fldChar w:fldCharType="end"/>
      </w:r>
    </w:p>
    <w:p w14:paraId="655CC8EA" w14:textId="77777777" w:rsidR="00684421" w:rsidRDefault="00684421" w:rsidP="00684421">
      <w:pPr>
        <w:pStyle w:val="Heading1"/>
        <w:pageBreakBefore/>
      </w:pPr>
      <w:bookmarkStart w:id="22" w:name="_Toc161308213"/>
      <w:bookmarkStart w:id="23" w:name="_Toc161308482"/>
      <w:bookmarkStart w:id="24" w:name="_Toc161308814"/>
      <w:bookmarkStart w:id="25" w:name="_Toc161309179"/>
      <w:bookmarkStart w:id="26" w:name="_Toc161309592"/>
      <w:bookmarkStart w:id="27" w:name="_Toc161309831"/>
      <w:bookmarkStart w:id="28" w:name="_Toc161309898"/>
      <w:bookmarkStart w:id="29" w:name="_Toc161310023"/>
      <w:bookmarkStart w:id="30" w:name="_Toc161310182"/>
      <w:bookmarkStart w:id="31" w:name="_Toc161310300"/>
      <w:bookmarkStart w:id="32" w:name="_Toc161310431"/>
      <w:bookmarkStart w:id="33" w:name="_Toc161310461"/>
      <w:bookmarkStart w:id="34" w:name="_Toc161310749"/>
      <w:bookmarkStart w:id="35" w:name="_Toc161313232"/>
      <w:bookmarkStart w:id="36" w:name="_Toc161314261"/>
      <w:bookmarkStart w:id="37" w:name="_Toc161314992"/>
      <w:bookmarkStart w:id="38" w:name="_Toc161315272"/>
      <w:bookmarkStart w:id="39" w:name="_Toc161315715"/>
      <w:r>
        <w:lastRenderedPageBreak/>
        <w:t>Table of authorities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2633416" w14:textId="77777777" w:rsidR="00D313CF" w:rsidRDefault="00D313CF" w:rsidP="009B7D13">
      <w:pPr>
        <w:pStyle w:val="BodyText"/>
        <w:numPr>
          <w:ilvl w:val="0"/>
          <w:numId w:val="0"/>
        </w:numPr>
        <w:ind w:firstLine="432"/>
      </w:pPr>
    </w:p>
    <w:p w14:paraId="6A10EF9E" w14:textId="77777777" w:rsidR="009B7D13" w:rsidRDefault="009B7D13" w:rsidP="009B7D13">
      <w:pPr>
        <w:pStyle w:val="BodyText"/>
        <w:numPr>
          <w:ilvl w:val="0"/>
          <w:numId w:val="0"/>
        </w:numPr>
        <w:ind w:firstLine="432"/>
        <w:sectPr w:rsidR="009B7D13" w:rsidSect="00490542">
          <w:headerReference w:type="even" r:id="rId8"/>
          <w:headerReference w:type="default" r:id="rId9"/>
          <w:pgSz w:w="12240" w:h="15840"/>
          <w:pgMar w:top="2880" w:right="3139" w:bottom="3024" w:left="3139" w:header="2304" w:footer="720" w:gutter="0"/>
          <w:pgNumType w:fmt="lowerRoman" w:start="1"/>
          <w:cols w:space="720"/>
          <w:titlePg/>
          <w:docGrid w:linePitch="360"/>
        </w:sectPr>
      </w:pPr>
    </w:p>
    <w:p w14:paraId="26C568ED" w14:textId="77777777" w:rsidR="00684421" w:rsidRDefault="00B7568C" w:rsidP="00D313CF">
      <w:pPr>
        <w:pStyle w:val="Heading1"/>
      </w:pPr>
      <w:bookmarkStart w:id="40" w:name="_Toc161308214"/>
      <w:bookmarkStart w:id="41" w:name="_Toc161308483"/>
      <w:bookmarkStart w:id="42" w:name="_Toc161308815"/>
      <w:bookmarkStart w:id="43" w:name="_Toc161309180"/>
      <w:bookmarkStart w:id="44" w:name="_Toc161309593"/>
      <w:bookmarkStart w:id="45" w:name="_Toc161309832"/>
      <w:bookmarkStart w:id="46" w:name="_Toc161309899"/>
      <w:bookmarkStart w:id="47" w:name="_Toc161310024"/>
      <w:bookmarkStart w:id="48" w:name="_Toc161310183"/>
      <w:bookmarkStart w:id="49" w:name="_Toc161310301"/>
      <w:bookmarkStart w:id="50" w:name="_Toc161310432"/>
      <w:bookmarkStart w:id="51" w:name="_Toc161310462"/>
      <w:bookmarkStart w:id="52" w:name="_Toc161310750"/>
      <w:bookmarkStart w:id="53" w:name="_Toc161313233"/>
      <w:bookmarkStart w:id="54" w:name="_Toc161314262"/>
      <w:bookmarkStart w:id="55" w:name="_Toc161314993"/>
      <w:bookmarkStart w:id="56" w:name="_Toc161315273"/>
      <w:bookmarkStart w:id="57" w:name="_Toc161315716"/>
      <w:r>
        <w:lastRenderedPageBreak/>
        <w:t>Introduction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7E570E7B" w14:textId="77777777" w:rsidR="00CA5491" w:rsidRDefault="00CA5491" w:rsidP="00873F82">
      <w:pPr>
        <w:pStyle w:val="BodyText"/>
      </w:pPr>
    </w:p>
    <w:p w14:paraId="6CD38256" w14:textId="77777777" w:rsidR="00587806" w:rsidRDefault="00587806" w:rsidP="00CA5491">
      <w:pPr>
        <w:pStyle w:val="Heading1"/>
      </w:pPr>
      <w:bookmarkStart w:id="58" w:name="_Toc161308215"/>
      <w:bookmarkStart w:id="59" w:name="_Toc161308484"/>
      <w:bookmarkStart w:id="60" w:name="_Toc161308816"/>
      <w:bookmarkStart w:id="61" w:name="_Toc161309181"/>
      <w:bookmarkStart w:id="62" w:name="_Toc161309594"/>
      <w:bookmarkStart w:id="63" w:name="_Toc161309833"/>
      <w:bookmarkStart w:id="64" w:name="_Toc161309900"/>
      <w:bookmarkStart w:id="65" w:name="_Toc161310025"/>
      <w:bookmarkStart w:id="66" w:name="_Toc161310184"/>
      <w:bookmarkStart w:id="67" w:name="_Toc161310302"/>
      <w:bookmarkStart w:id="68" w:name="_Toc161310433"/>
      <w:bookmarkStart w:id="69" w:name="_Toc161310463"/>
      <w:bookmarkStart w:id="70" w:name="_Toc161310751"/>
      <w:bookmarkStart w:id="71" w:name="_Toc161313234"/>
      <w:bookmarkStart w:id="72" w:name="_Toc161314263"/>
      <w:bookmarkStart w:id="73" w:name="_Toc161314994"/>
      <w:bookmarkStart w:id="74" w:name="_Toc161315274"/>
      <w:bookmarkStart w:id="75" w:name="_Toc161315717"/>
      <w:r>
        <w:t>Summary of argument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093C0E9D" w14:textId="77777777" w:rsidR="00587806" w:rsidRDefault="00587806" w:rsidP="00587806">
      <w:pPr>
        <w:pStyle w:val="BodyText"/>
      </w:pPr>
    </w:p>
    <w:p w14:paraId="600949C4" w14:textId="77777777" w:rsidR="00CA5491" w:rsidRDefault="00587806" w:rsidP="00CA5491">
      <w:pPr>
        <w:pStyle w:val="Heading1"/>
      </w:pPr>
      <w:bookmarkStart w:id="76" w:name="_Toc161308216"/>
      <w:bookmarkStart w:id="77" w:name="_Toc161308485"/>
      <w:bookmarkStart w:id="78" w:name="_Toc161308817"/>
      <w:bookmarkStart w:id="79" w:name="_Toc161309182"/>
      <w:bookmarkStart w:id="80" w:name="_Toc161309595"/>
      <w:bookmarkStart w:id="81" w:name="_Toc161309834"/>
      <w:bookmarkStart w:id="82" w:name="_Toc161309901"/>
      <w:bookmarkStart w:id="83" w:name="_Toc161310026"/>
      <w:bookmarkStart w:id="84" w:name="_Toc161310185"/>
      <w:bookmarkStart w:id="85" w:name="_Toc161310303"/>
      <w:bookmarkStart w:id="86" w:name="_Toc161310434"/>
      <w:bookmarkStart w:id="87" w:name="_Toc161310464"/>
      <w:bookmarkStart w:id="88" w:name="_Toc161310752"/>
      <w:bookmarkStart w:id="89" w:name="_Toc161313235"/>
      <w:bookmarkStart w:id="90" w:name="_Toc161314264"/>
      <w:bookmarkStart w:id="91" w:name="_Toc161314995"/>
      <w:bookmarkStart w:id="92" w:name="_Toc161315275"/>
      <w:bookmarkStart w:id="93" w:name="_Toc161315718"/>
      <w:r>
        <w:t>Statement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5F5FCEE6" w14:textId="77777777" w:rsidR="00587806" w:rsidRPr="00587806" w:rsidRDefault="00587806" w:rsidP="00587806">
      <w:pPr>
        <w:pStyle w:val="BodyText"/>
      </w:pPr>
    </w:p>
    <w:p w14:paraId="79914091" w14:textId="77777777" w:rsidR="00587806" w:rsidRPr="00587806" w:rsidRDefault="00587806" w:rsidP="00587806">
      <w:pPr>
        <w:pStyle w:val="Heading1"/>
      </w:pPr>
      <w:bookmarkStart w:id="94" w:name="_Toc161308217"/>
      <w:bookmarkStart w:id="95" w:name="_Toc161308486"/>
      <w:bookmarkStart w:id="96" w:name="_Toc161308818"/>
      <w:bookmarkStart w:id="97" w:name="_Toc161309183"/>
      <w:bookmarkStart w:id="98" w:name="_Toc161309596"/>
      <w:bookmarkStart w:id="99" w:name="_Toc161309835"/>
      <w:bookmarkStart w:id="100" w:name="_Toc161309902"/>
      <w:bookmarkStart w:id="101" w:name="_Toc161310027"/>
      <w:bookmarkStart w:id="102" w:name="_Toc161310186"/>
      <w:bookmarkStart w:id="103" w:name="_Toc161310304"/>
      <w:bookmarkStart w:id="104" w:name="_Toc161310435"/>
      <w:bookmarkStart w:id="105" w:name="_Toc161310465"/>
      <w:bookmarkStart w:id="106" w:name="_Toc161310753"/>
      <w:bookmarkStart w:id="107" w:name="_Toc161313236"/>
      <w:bookmarkStart w:id="108" w:name="_Toc161314265"/>
      <w:bookmarkStart w:id="109" w:name="_Toc161314996"/>
      <w:bookmarkStart w:id="110" w:name="_Toc161315276"/>
      <w:bookmarkStart w:id="111" w:name="_Toc161315719"/>
      <w:r>
        <w:t>Argument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5466F3E9" w14:textId="0C38F7D9" w:rsidR="00CA5491" w:rsidRDefault="009F74E2" w:rsidP="003F7C83">
      <w:pPr>
        <w:pStyle w:val="Heading2"/>
      </w:pPr>
      <w:bookmarkStart w:id="112" w:name="_Toc161308218"/>
      <w:bookmarkStart w:id="113" w:name="_Toc161308487"/>
      <w:bookmarkStart w:id="114" w:name="_Toc161308819"/>
      <w:bookmarkStart w:id="115" w:name="_Toc161309184"/>
      <w:bookmarkStart w:id="116" w:name="_Toc161309597"/>
      <w:bookmarkStart w:id="117" w:name="_Toc161309836"/>
      <w:bookmarkStart w:id="118" w:name="_Toc161309903"/>
      <w:bookmarkStart w:id="119" w:name="_Toc161310028"/>
      <w:bookmarkStart w:id="120" w:name="_Toc161310187"/>
      <w:bookmarkStart w:id="121" w:name="_Toc161310305"/>
      <w:bookmarkStart w:id="122" w:name="_Toc161310436"/>
      <w:bookmarkStart w:id="123" w:name="_Toc161310466"/>
      <w:bookmarkStart w:id="124" w:name="_Toc161310754"/>
      <w:bookmarkStart w:id="125" w:name="_Toc161313237"/>
      <w:bookmarkStart w:id="126" w:name="_Toc161314266"/>
      <w:bookmarkStart w:id="127" w:name="_Toc161314997"/>
      <w:bookmarkStart w:id="128" w:name="_Toc161315277"/>
      <w:bookmarkStart w:id="129" w:name="_Toc161315720"/>
      <w:r>
        <w:t>Heading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 w:rsidR="005B57B9">
        <w:t xml:space="preserve"> </w:t>
      </w:r>
      <w:proofErr w:type="spellStart"/>
      <w:r w:rsidR="005B57B9">
        <w:t>dsfdsffds</w:t>
      </w:r>
      <w:proofErr w:type="spellEnd"/>
      <w:r w:rsidR="005B57B9">
        <w:t xml:space="preserve"> </w:t>
      </w:r>
      <w:proofErr w:type="spellStart"/>
      <w:r w:rsidR="005B57B9">
        <w:t>dsf</w:t>
      </w:r>
      <w:proofErr w:type="spellEnd"/>
      <w:r w:rsidR="005B57B9">
        <w:t xml:space="preserve"> </w:t>
      </w:r>
      <w:proofErr w:type="spellStart"/>
      <w:r w:rsidR="005B57B9">
        <w:t>dfs</w:t>
      </w:r>
      <w:proofErr w:type="spellEnd"/>
      <w:r w:rsidR="005B57B9">
        <w:t xml:space="preserve"> fs </w:t>
      </w:r>
      <w:proofErr w:type="spellStart"/>
      <w:r w:rsidR="005B57B9">
        <w:t>sdf</w:t>
      </w:r>
      <w:proofErr w:type="spellEnd"/>
      <w:r w:rsidR="005B57B9">
        <w:t xml:space="preserve"> </w:t>
      </w:r>
      <w:proofErr w:type="spellStart"/>
      <w:r w:rsidR="005B57B9">
        <w:t>fsd</w:t>
      </w:r>
      <w:proofErr w:type="spellEnd"/>
      <w:r w:rsidR="005B57B9">
        <w:t xml:space="preserve"> </w:t>
      </w:r>
      <w:proofErr w:type="spellStart"/>
      <w:r w:rsidR="005B57B9">
        <w:t>sfd</w:t>
      </w:r>
      <w:proofErr w:type="spellEnd"/>
      <w:r w:rsidR="005B57B9">
        <w:t xml:space="preserve"> </w:t>
      </w:r>
      <w:proofErr w:type="spellStart"/>
      <w:r w:rsidR="005B57B9">
        <w:t>dsf</w:t>
      </w:r>
      <w:proofErr w:type="spellEnd"/>
      <w:r w:rsidR="005B57B9">
        <w:t xml:space="preserve"> </w:t>
      </w:r>
      <w:proofErr w:type="spellStart"/>
      <w:r w:rsidR="005B57B9">
        <w:t>sdf</w:t>
      </w:r>
      <w:proofErr w:type="spellEnd"/>
      <w:r w:rsidR="005B57B9">
        <w:t xml:space="preserve"> we </w:t>
      </w:r>
      <w:proofErr w:type="spellStart"/>
      <w:r w:rsidR="005B57B9">
        <w:t>rew</w:t>
      </w:r>
      <w:proofErr w:type="spellEnd"/>
      <w:r w:rsidR="005B57B9">
        <w:t xml:space="preserve"> </w:t>
      </w:r>
      <w:proofErr w:type="spellStart"/>
      <w:r w:rsidR="005B57B9">
        <w:t>rwe</w:t>
      </w:r>
      <w:proofErr w:type="spellEnd"/>
      <w:r w:rsidR="005B57B9">
        <w:t xml:space="preserve"> </w:t>
      </w:r>
      <w:proofErr w:type="spellStart"/>
      <w:r w:rsidR="005B57B9">
        <w:t>esdfsdfs</w:t>
      </w:r>
      <w:proofErr w:type="spellEnd"/>
      <w:r w:rsidR="005B57B9">
        <w:t xml:space="preserve"> </w:t>
      </w:r>
      <w:proofErr w:type="spellStart"/>
      <w:r w:rsidR="005B57B9">
        <w:t>sd</w:t>
      </w:r>
      <w:proofErr w:type="spellEnd"/>
      <w:r w:rsidR="005B57B9">
        <w:t xml:space="preserve"> </w:t>
      </w:r>
      <w:proofErr w:type="spellStart"/>
      <w:r w:rsidR="005B57B9">
        <w:t>fds</w:t>
      </w:r>
      <w:proofErr w:type="spellEnd"/>
      <w:r w:rsidR="005B57B9">
        <w:t xml:space="preserve"> s </w:t>
      </w:r>
      <w:proofErr w:type="spellStart"/>
      <w:r w:rsidR="005B57B9">
        <w:t>dsf</w:t>
      </w:r>
      <w:proofErr w:type="spellEnd"/>
      <w:r w:rsidR="005B57B9">
        <w:t xml:space="preserve"> </w:t>
      </w:r>
      <w:proofErr w:type="spellStart"/>
      <w:r w:rsidR="005B57B9">
        <w:t>dsf</w:t>
      </w:r>
      <w:proofErr w:type="spellEnd"/>
      <w:r w:rsidR="005B57B9">
        <w:t xml:space="preserve"> </w:t>
      </w:r>
      <w:proofErr w:type="spellStart"/>
      <w:r w:rsidR="005B57B9">
        <w:t>dsf</w:t>
      </w:r>
      <w:proofErr w:type="spellEnd"/>
      <w:r w:rsidR="005B57B9">
        <w:t xml:space="preserve"> </w:t>
      </w:r>
      <w:proofErr w:type="spellStart"/>
      <w:r w:rsidR="005B57B9">
        <w:t>dfsds</w:t>
      </w:r>
      <w:proofErr w:type="spellEnd"/>
      <w:r w:rsidR="005B57B9">
        <w:t xml:space="preserve"> f </w:t>
      </w:r>
      <w:proofErr w:type="spellStart"/>
      <w:r w:rsidR="005B57B9">
        <w:t>dfsdsfdsf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proofErr w:type="spellEnd"/>
    </w:p>
    <w:p w14:paraId="7F2E94F4" w14:textId="027DBE09" w:rsidR="005B57B9" w:rsidRPr="005B57B9" w:rsidRDefault="005B57B9" w:rsidP="005B57B9">
      <w:pPr>
        <w:pStyle w:val="BodyText"/>
      </w:pPr>
      <w:proofErr w:type="spellStart"/>
      <w:r>
        <w:t>kbkjbkjbkj</w:t>
      </w:r>
      <w:proofErr w:type="spellEnd"/>
    </w:p>
    <w:p w14:paraId="5A4D6034" w14:textId="5D43DEDE" w:rsidR="00C16981" w:rsidRDefault="0043370B" w:rsidP="00C16981">
      <w:pPr>
        <w:pStyle w:val="Heading3"/>
      </w:pPr>
      <w:bookmarkStart w:id="130" w:name="_Toc161308219"/>
      <w:bookmarkStart w:id="131" w:name="_Toc161308488"/>
      <w:bookmarkStart w:id="132" w:name="_Toc161308820"/>
      <w:bookmarkStart w:id="133" w:name="_Toc161309185"/>
      <w:bookmarkStart w:id="134" w:name="_Toc161309598"/>
      <w:bookmarkStart w:id="135" w:name="_Toc161309837"/>
      <w:bookmarkStart w:id="136" w:name="_Toc161309904"/>
      <w:bookmarkStart w:id="137" w:name="_Toc161310029"/>
      <w:bookmarkStart w:id="138" w:name="_Toc161310188"/>
      <w:bookmarkStart w:id="139" w:name="_Toc161310306"/>
      <w:bookmarkStart w:id="140" w:name="_Toc161310437"/>
      <w:bookmarkStart w:id="141" w:name="_Toc161310467"/>
      <w:bookmarkStart w:id="142" w:name="_Toc161310755"/>
      <w:bookmarkStart w:id="143" w:name="_Toc161313238"/>
      <w:bookmarkStart w:id="144" w:name="_Toc161314267"/>
      <w:bookmarkStart w:id="145" w:name="_Toc161314998"/>
      <w:bookmarkStart w:id="146" w:name="_Toc161315278"/>
      <w:bookmarkStart w:id="147" w:name="_Toc161315721"/>
      <w:r>
        <w:t>Subheading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r w:rsidR="00C16981">
        <w:t xml:space="preserve"> </w:t>
      </w:r>
      <w:proofErr w:type="spellStart"/>
      <w:r w:rsidR="00C16981">
        <w:t>Subheading</w:t>
      </w:r>
      <w:proofErr w:type="spellEnd"/>
      <w:r w:rsidR="00C16981">
        <w:t xml:space="preserve"> Subheadings </w:t>
      </w:r>
      <w:proofErr w:type="spellStart"/>
      <w:r w:rsidR="00C16981">
        <w:t>sdf</w:t>
      </w:r>
      <w:proofErr w:type="spellEnd"/>
      <w:r w:rsidR="00C16981">
        <w:t xml:space="preserve"> </w:t>
      </w:r>
      <w:proofErr w:type="spellStart"/>
      <w:r w:rsidR="00C16981">
        <w:t>sdfsd</w:t>
      </w:r>
      <w:proofErr w:type="spellEnd"/>
      <w:r w:rsidR="00C16981">
        <w:t xml:space="preserve"> </w:t>
      </w:r>
      <w:proofErr w:type="spellStart"/>
      <w:r w:rsidR="00C16981">
        <w:t>fdsf</w:t>
      </w:r>
      <w:proofErr w:type="spellEnd"/>
      <w:r w:rsidR="00C16981">
        <w:t xml:space="preserve">. </w:t>
      </w:r>
      <w:proofErr w:type="spellStart"/>
      <w:r w:rsidR="00C16981">
        <w:t>Cv</w:t>
      </w:r>
      <w:proofErr w:type="spellEnd"/>
      <w:r w:rsidR="00C16981">
        <w:t xml:space="preserve"> ty t. t y ty t </w:t>
      </w:r>
      <w:proofErr w:type="spellStart"/>
      <w:r w:rsidR="00C16981">
        <w:t>fd</w:t>
      </w:r>
      <w:proofErr w:type="spellEnd"/>
      <w:r w:rsidR="00C16981">
        <w:t xml:space="preserve"> </w:t>
      </w:r>
      <w:proofErr w:type="spellStart"/>
      <w:r w:rsidR="00C16981">
        <w:t>gs</w:t>
      </w:r>
      <w:proofErr w:type="spellEnd"/>
      <w:r w:rsidR="00C16981">
        <w:t xml:space="preserve"> </w:t>
      </w:r>
      <w:proofErr w:type="spellStart"/>
      <w:r w:rsidR="00C16981">
        <w:t>ewq</w:t>
      </w:r>
      <w:bookmarkEnd w:id="147"/>
      <w:proofErr w:type="spellEnd"/>
      <w:r w:rsidR="00C16981">
        <w:t xml:space="preserve"> </w:t>
      </w:r>
    </w:p>
    <w:p w14:paraId="674AC5A3" w14:textId="71CE6CD4" w:rsidR="005B57B9" w:rsidRDefault="005B57B9" w:rsidP="005B57B9">
      <w:pPr>
        <w:pStyle w:val="Heading4"/>
      </w:pPr>
      <w:bookmarkStart w:id="148" w:name="_Toc161310189"/>
      <w:bookmarkStart w:id="149" w:name="_Toc161310307"/>
      <w:bookmarkStart w:id="150" w:name="_Toc161310438"/>
      <w:bookmarkStart w:id="151" w:name="_Toc161310468"/>
      <w:bookmarkStart w:id="152" w:name="_Toc161310756"/>
      <w:bookmarkStart w:id="153" w:name="_Toc161313239"/>
      <w:bookmarkStart w:id="154" w:name="_Toc161314268"/>
      <w:bookmarkStart w:id="155" w:name="_Toc161314999"/>
      <w:bookmarkStart w:id="156" w:name="_Toc161315279"/>
      <w:bookmarkStart w:id="157" w:name="_Toc161315722"/>
      <w:proofErr w:type="spellStart"/>
      <w:r>
        <w:t>Kjhkhj</w:t>
      </w:r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proofErr w:type="spellEnd"/>
      <w:r w:rsidR="00C16981">
        <w:t xml:space="preserve"> </w:t>
      </w:r>
      <w:proofErr w:type="spellStart"/>
      <w:r w:rsidR="00C16981">
        <w:t>sdrf</w:t>
      </w:r>
      <w:proofErr w:type="spellEnd"/>
      <w:r w:rsidR="00C16981">
        <w:t xml:space="preserve"> </w:t>
      </w:r>
      <w:proofErr w:type="spellStart"/>
      <w:r w:rsidR="00C16981">
        <w:t>ert</w:t>
      </w:r>
      <w:proofErr w:type="spellEnd"/>
      <w:r w:rsidR="00C16981">
        <w:t xml:space="preserve"> 1. Sd f. g h.  r4ew. Fr </w:t>
      </w:r>
      <w:proofErr w:type="spellStart"/>
      <w:r w:rsidR="00C16981">
        <w:t>esf</w:t>
      </w:r>
      <w:proofErr w:type="spellEnd"/>
      <w:r w:rsidR="00C16981">
        <w:t xml:space="preserve"> </w:t>
      </w:r>
      <w:proofErr w:type="spellStart"/>
      <w:r w:rsidR="00C16981">
        <w:t>sdf</w:t>
      </w:r>
      <w:proofErr w:type="spellEnd"/>
      <w:r w:rsidR="00C16981">
        <w:t xml:space="preserve">. Q we </w:t>
      </w:r>
      <w:proofErr w:type="spellStart"/>
      <w:r w:rsidR="00C16981">
        <w:t>sdf</w:t>
      </w:r>
      <w:proofErr w:type="spellEnd"/>
      <w:r w:rsidR="00C16981">
        <w:t xml:space="preserve"> s </w:t>
      </w:r>
      <w:proofErr w:type="spellStart"/>
      <w:r w:rsidR="00C16981">
        <w:t>df</w:t>
      </w:r>
      <w:bookmarkEnd w:id="157"/>
      <w:proofErr w:type="spellEnd"/>
    </w:p>
    <w:p w14:paraId="0174473C" w14:textId="6A1BD3C2" w:rsidR="005B57B9" w:rsidRPr="005B57B9" w:rsidRDefault="005B57B9" w:rsidP="005B57B9">
      <w:pPr>
        <w:pStyle w:val="BodyText"/>
      </w:pPr>
      <w:proofErr w:type="spellStart"/>
      <w:r>
        <w:t>hkjhkjhkjhkhkjhjk</w:t>
      </w:r>
      <w:proofErr w:type="spellEnd"/>
    </w:p>
    <w:p w14:paraId="25322CB4" w14:textId="4B5D2BA2" w:rsidR="00437B2E" w:rsidRDefault="00437B2E" w:rsidP="00437B2E">
      <w:pPr>
        <w:pStyle w:val="Heading2"/>
      </w:pPr>
      <w:bookmarkStart w:id="158" w:name="_Toc161308220"/>
      <w:bookmarkStart w:id="159" w:name="_Toc161308489"/>
      <w:bookmarkStart w:id="160" w:name="_Toc161308821"/>
      <w:bookmarkStart w:id="161" w:name="_Toc161309186"/>
      <w:bookmarkStart w:id="162" w:name="_Toc161309599"/>
      <w:bookmarkStart w:id="163" w:name="_Toc161309838"/>
      <w:bookmarkStart w:id="164" w:name="_Toc161309905"/>
      <w:bookmarkStart w:id="165" w:name="_Toc161310030"/>
      <w:bookmarkStart w:id="166" w:name="_Toc161310190"/>
      <w:bookmarkStart w:id="167" w:name="_Toc161310308"/>
      <w:bookmarkStart w:id="168" w:name="_Toc161310439"/>
      <w:bookmarkStart w:id="169" w:name="_Toc161310469"/>
      <w:bookmarkStart w:id="170" w:name="_Toc161310757"/>
      <w:bookmarkStart w:id="171" w:name="_Toc161313240"/>
      <w:bookmarkStart w:id="172" w:name="_Toc161314269"/>
      <w:bookmarkStart w:id="173" w:name="_Toc161315000"/>
      <w:bookmarkStart w:id="174" w:name="_Toc161315280"/>
      <w:bookmarkStart w:id="175" w:name="_Toc161315723"/>
      <w:proofErr w:type="spellStart"/>
      <w:r>
        <w:t>Headin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proofErr w:type="spellEnd"/>
      <w:r w:rsidR="00C16981">
        <w:t xml:space="preserve">. </w:t>
      </w:r>
      <w:proofErr w:type="spellStart"/>
      <w:r w:rsidR="00C16981">
        <w:t>Dsf</w:t>
      </w:r>
      <w:proofErr w:type="spellEnd"/>
      <w:r w:rsidR="00C16981">
        <w:t xml:space="preserve"> </w:t>
      </w:r>
      <w:proofErr w:type="spellStart"/>
      <w:r w:rsidR="00C16981">
        <w:t>sdf</w:t>
      </w:r>
      <w:proofErr w:type="spellEnd"/>
      <w:r w:rsidR="00C16981">
        <w:t xml:space="preserve"> </w:t>
      </w:r>
      <w:proofErr w:type="spellStart"/>
      <w:r w:rsidR="00C16981">
        <w:t>dfh</w:t>
      </w:r>
      <w:proofErr w:type="spellEnd"/>
      <w:r w:rsidR="00C16981">
        <w:t xml:space="preserve"> </w:t>
      </w:r>
      <w:proofErr w:type="spellStart"/>
      <w:r w:rsidR="00C16981">
        <w:t>ert</w:t>
      </w:r>
      <w:proofErr w:type="spellEnd"/>
      <w:r w:rsidR="00C16981">
        <w:t xml:space="preserve"> w era </w:t>
      </w:r>
      <w:proofErr w:type="spellStart"/>
      <w:r w:rsidR="00C16981">
        <w:t>ssd</w:t>
      </w:r>
      <w:proofErr w:type="spellEnd"/>
      <w:r w:rsidR="00C16981">
        <w:t xml:space="preserve"> </w:t>
      </w:r>
      <w:proofErr w:type="spellStart"/>
      <w:r w:rsidR="00C16981">
        <w:t>vsd</w:t>
      </w:r>
      <w:proofErr w:type="spellEnd"/>
      <w:r w:rsidR="00C16981">
        <w:t xml:space="preserve"> </w:t>
      </w:r>
      <w:proofErr w:type="spellStart"/>
      <w:r w:rsidR="00C16981">
        <w:t>fg</w:t>
      </w:r>
      <w:proofErr w:type="spellEnd"/>
      <w:r w:rsidR="00C16981">
        <w:t xml:space="preserve"> </w:t>
      </w:r>
      <w:proofErr w:type="spellStart"/>
      <w:r w:rsidR="00C16981">
        <w:t>fdg</w:t>
      </w:r>
      <w:proofErr w:type="spellEnd"/>
      <w:r w:rsidR="00C16981">
        <w:t xml:space="preserve"> dg hg </w:t>
      </w:r>
      <w:proofErr w:type="spellStart"/>
      <w:r w:rsidR="00C16981">
        <w:t>sd</w:t>
      </w:r>
      <w:proofErr w:type="spellEnd"/>
      <w:r w:rsidR="00C16981">
        <w:t xml:space="preserve"> fs dv </w:t>
      </w:r>
      <w:proofErr w:type="spellStart"/>
      <w:r w:rsidR="00C16981">
        <w:t>fsg</w:t>
      </w:r>
      <w:proofErr w:type="spellEnd"/>
      <w:r w:rsidR="00C16981">
        <w:t xml:space="preserve"> </w:t>
      </w:r>
      <w:proofErr w:type="spellStart"/>
      <w:r w:rsidR="00C16981">
        <w:t>df</w:t>
      </w:r>
      <w:proofErr w:type="spellEnd"/>
      <w:r w:rsidR="00C16981">
        <w:t xml:space="preserve"> </w:t>
      </w:r>
      <w:proofErr w:type="spellStart"/>
      <w:r w:rsidR="00C16981">
        <w:t>gt</w:t>
      </w:r>
      <w:proofErr w:type="spellEnd"/>
      <w:r w:rsidR="00C16981">
        <w:t xml:space="preserve"> </w:t>
      </w:r>
      <w:proofErr w:type="spellStart"/>
      <w:r w:rsidR="00C16981">
        <w:t>sd</w:t>
      </w:r>
      <w:proofErr w:type="spellEnd"/>
      <w:r w:rsidR="00C16981">
        <w:t xml:space="preserve"> f </w:t>
      </w:r>
      <w:proofErr w:type="spellStart"/>
      <w:r w:rsidR="00C16981">
        <w:t>sdf</w:t>
      </w:r>
      <w:bookmarkEnd w:id="175"/>
      <w:proofErr w:type="spellEnd"/>
      <w:r w:rsidR="00C16981">
        <w:t xml:space="preserve"> </w:t>
      </w:r>
    </w:p>
    <w:p w14:paraId="6F08AF61" w14:textId="77777777" w:rsidR="00BE216E" w:rsidRPr="00F85E39" w:rsidRDefault="00BE216E" w:rsidP="00BE216E">
      <w:pPr>
        <w:pStyle w:val="Heading1"/>
      </w:pPr>
      <w:bookmarkStart w:id="176" w:name="_Toc161308221"/>
      <w:bookmarkStart w:id="177" w:name="_Toc161308490"/>
      <w:bookmarkStart w:id="178" w:name="_Toc161308822"/>
      <w:bookmarkStart w:id="179" w:name="_Toc161309187"/>
      <w:bookmarkStart w:id="180" w:name="_Toc161309600"/>
      <w:bookmarkStart w:id="181" w:name="_Toc161309839"/>
      <w:bookmarkStart w:id="182" w:name="_Toc161309906"/>
      <w:bookmarkStart w:id="183" w:name="_Toc161310031"/>
      <w:bookmarkStart w:id="184" w:name="_Toc161310191"/>
      <w:bookmarkStart w:id="185" w:name="_Toc161310309"/>
      <w:bookmarkStart w:id="186" w:name="_Toc161310440"/>
      <w:bookmarkStart w:id="187" w:name="_Toc161310470"/>
      <w:bookmarkStart w:id="188" w:name="_Toc161310758"/>
      <w:bookmarkStart w:id="189" w:name="_Toc161313241"/>
      <w:bookmarkStart w:id="190" w:name="_Toc161314270"/>
      <w:bookmarkStart w:id="191" w:name="_Toc161315001"/>
      <w:bookmarkStart w:id="192" w:name="_Toc161315281"/>
      <w:bookmarkStart w:id="193" w:name="_Toc182827483"/>
      <w:r w:rsidRPr="00F85E39">
        <w:t>Conclusion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14:paraId="3B3D200A" w14:textId="77777777" w:rsidR="00BE216E" w:rsidRPr="00F85E39" w:rsidRDefault="00BE216E" w:rsidP="00BE216E">
      <w:pPr>
        <w:pStyle w:val="BodyText"/>
      </w:pPr>
      <w:r w:rsidRPr="00F85E39">
        <w:t>This Court should reverse the judgment of the court of appeals.</w:t>
      </w:r>
    </w:p>
    <w:p w14:paraId="3302E697" w14:textId="77777777" w:rsidR="00BE216E" w:rsidRPr="00F85E39" w:rsidRDefault="00BE216E" w:rsidP="00BE216E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3252"/>
      </w:tblGrid>
      <w:tr w:rsidR="00BE216E" w:rsidRPr="00F85E39" w14:paraId="724AA6C8" w14:textId="77777777" w:rsidTr="00583877">
        <w:tc>
          <w:tcPr>
            <w:tcW w:w="2700" w:type="dxa"/>
            <w:vAlign w:val="bottom"/>
          </w:tcPr>
          <w:p w14:paraId="11550939" w14:textId="77777777" w:rsidR="00BE216E" w:rsidRDefault="00BE216E" w:rsidP="00583877">
            <w:pPr>
              <w:pStyle w:val="AddressBlock"/>
              <w:ind w:left="-115"/>
            </w:pPr>
            <w:r w:rsidRPr="00F85E39">
              <w:t xml:space="preserve"> </w:t>
            </w:r>
          </w:p>
          <w:p w14:paraId="064F856F" w14:textId="77777777" w:rsidR="00BE216E" w:rsidRDefault="00BE216E" w:rsidP="00583877">
            <w:pPr>
              <w:pStyle w:val="AddressBlock"/>
              <w:ind w:left="-115"/>
            </w:pPr>
          </w:p>
          <w:p w14:paraId="33BEAFDE" w14:textId="77777777" w:rsidR="00BE216E" w:rsidRDefault="00BE216E" w:rsidP="00583877">
            <w:pPr>
              <w:pStyle w:val="AddressBlock"/>
              <w:ind w:left="-115"/>
            </w:pPr>
          </w:p>
          <w:p w14:paraId="356DA87F" w14:textId="77777777" w:rsidR="00BE216E" w:rsidRDefault="00BE216E" w:rsidP="00583877">
            <w:pPr>
              <w:pStyle w:val="AddressBlock"/>
              <w:ind w:left="-115"/>
            </w:pPr>
          </w:p>
          <w:p w14:paraId="4AE5E99A" w14:textId="77777777" w:rsidR="00BE216E" w:rsidRDefault="00BE216E" w:rsidP="00583877">
            <w:pPr>
              <w:pStyle w:val="AddressBlock"/>
              <w:ind w:left="-115"/>
            </w:pPr>
          </w:p>
          <w:p w14:paraId="713F8E23" w14:textId="77777777" w:rsidR="00BE216E" w:rsidRDefault="00BE216E" w:rsidP="00583877">
            <w:pPr>
              <w:pStyle w:val="AddressBlock"/>
              <w:ind w:left="-115"/>
            </w:pPr>
          </w:p>
          <w:p w14:paraId="2E3CC2B6" w14:textId="77777777" w:rsidR="00BE216E" w:rsidRDefault="00BE216E" w:rsidP="00583877">
            <w:pPr>
              <w:pStyle w:val="AddressBlock"/>
              <w:ind w:left="-115"/>
            </w:pPr>
          </w:p>
          <w:p w14:paraId="6C068C77" w14:textId="77777777" w:rsidR="00BE216E" w:rsidRDefault="00BE216E" w:rsidP="00583877">
            <w:pPr>
              <w:pStyle w:val="AddressBlock"/>
              <w:ind w:left="-115"/>
            </w:pPr>
          </w:p>
          <w:p w14:paraId="5247B4F4" w14:textId="77777777" w:rsidR="00BE216E" w:rsidRDefault="00BE216E" w:rsidP="00583877">
            <w:pPr>
              <w:pStyle w:val="AddressBlock"/>
              <w:ind w:left="-115"/>
            </w:pPr>
          </w:p>
          <w:p w14:paraId="23F5DAEB" w14:textId="77777777" w:rsidR="00BE216E" w:rsidRDefault="00BE216E" w:rsidP="00583877">
            <w:pPr>
              <w:pStyle w:val="AddressBlock"/>
              <w:ind w:left="-115"/>
            </w:pPr>
          </w:p>
          <w:p w14:paraId="29DC40E4" w14:textId="77777777" w:rsidR="00BE216E" w:rsidRDefault="00BE216E" w:rsidP="00583877">
            <w:pPr>
              <w:pStyle w:val="AddressBlock"/>
              <w:ind w:left="-115"/>
            </w:pPr>
          </w:p>
          <w:p w14:paraId="01B2244D" w14:textId="77777777" w:rsidR="00BE216E" w:rsidRDefault="00BE216E" w:rsidP="00583877">
            <w:pPr>
              <w:pStyle w:val="AddressBlock"/>
              <w:ind w:left="-115"/>
            </w:pPr>
          </w:p>
          <w:p w14:paraId="2A275DAA" w14:textId="77777777" w:rsidR="00BE216E" w:rsidRDefault="00BE216E" w:rsidP="00583877">
            <w:pPr>
              <w:pStyle w:val="AddressBlock"/>
              <w:ind w:left="-115"/>
            </w:pPr>
          </w:p>
          <w:p w14:paraId="4341055F" w14:textId="77777777" w:rsidR="00BE216E" w:rsidRDefault="00BE216E" w:rsidP="00583877">
            <w:pPr>
              <w:pStyle w:val="AddressBlock"/>
              <w:ind w:left="-115"/>
            </w:pPr>
          </w:p>
          <w:p w14:paraId="3077EA59" w14:textId="77777777" w:rsidR="00BE216E" w:rsidRDefault="00BE216E" w:rsidP="00583877">
            <w:pPr>
              <w:pStyle w:val="AddressBlock"/>
              <w:ind w:left="-115"/>
            </w:pPr>
          </w:p>
          <w:p w14:paraId="03663433" w14:textId="77777777" w:rsidR="00BE216E" w:rsidRDefault="00BE216E" w:rsidP="00583877">
            <w:pPr>
              <w:pStyle w:val="AddressBlock"/>
              <w:ind w:left="-115"/>
            </w:pPr>
          </w:p>
          <w:p w14:paraId="02ED302B" w14:textId="77777777" w:rsidR="00BE216E" w:rsidRDefault="00BE216E" w:rsidP="00583877">
            <w:pPr>
              <w:pStyle w:val="AddressBlock"/>
              <w:ind w:left="-115"/>
            </w:pPr>
          </w:p>
          <w:p w14:paraId="605D9878" w14:textId="77777777" w:rsidR="00BE216E" w:rsidRDefault="00BE216E" w:rsidP="00583877">
            <w:pPr>
              <w:pStyle w:val="AddressBlock"/>
              <w:ind w:left="-115"/>
            </w:pPr>
          </w:p>
          <w:p w14:paraId="3369C696" w14:textId="77777777" w:rsidR="00BE216E" w:rsidRDefault="00BE216E" w:rsidP="00BE216E">
            <w:pPr>
              <w:pStyle w:val="AddressBlock"/>
            </w:pPr>
          </w:p>
          <w:p w14:paraId="7BF43E82" w14:textId="2043F4A0" w:rsidR="00BE216E" w:rsidRPr="00F85E39" w:rsidRDefault="00BE216E" w:rsidP="00583877">
            <w:pPr>
              <w:pStyle w:val="AddressBlock"/>
            </w:pPr>
            <w:r>
              <w:t>January 10, 2025</w:t>
            </w:r>
          </w:p>
        </w:tc>
        <w:tc>
          <w:tcPr>
            <w:tcW w:w="3252" w:type="dxa"/>
          </w:tcPr>
          <w:p w14:paraId="640F0626" w14:textId="77777777" w:rsidR="00BE216E" w:rsidRPr="00F85E39" w:rsidRDefault="00BE216E" w:rsidP="00583877">
            <w:pPr>
              <w:pStyle w:val="AddressBlock-RespectfullySubmitted"/>
            </w:pPr>
            <w:r w:rsidRPr="00F85E39">
              <w:lastRenderedPageBreak/>
              <w:t>Respectfully submitted,</w:t>
            </w:r>
          </w:p>
          <w:p w14:paraId="2F6BC27D" w14:textId="77777777" w:rsidR="00BE216E" w:rsidRPr="00F85E39" w:rsidRDefault="00BE216E" w:rsidP="00583877">
            <w:pPr>
              <w:pStyle w:val="AddressBlock-CounselandFirm"/>
            </w:pPr>
            <w:r w:rsidRPr="00F85E39">
              <w:t>Matthew W.H. Wessler</w:t>
            </w:r>
          </w:p>
          <w:p w14:paraId="5410F15A" w14:textId="77777777" w:rsidR="00BE216E" w:rsidRPr="00F85E39" w:rsidRDefault="00BE216E" w:rsidP="00583877">
            <w:pPr>
              <w:pStyle w:val="AddressBlock-CounselofRecord"/>
            </w:pPr>
            <w:r w:rsidRPr="00F85E39">
              <w:t>Counsel of Record</w:t>
            </w:r>
          </w:p>
          <w:p w14:paraId="2907EF86" w14:textId="77777777" w:rsidR="00BE216E" w:rsidRPr="00F85E39" w:rsidRDefault="00BE216E" w:rsidP="00583877">
            <w:pPr>
              <w:pStyle w:val="AddressBlock-CounselandFirm"/>
            </w:pPr>
            <w:r w:rsidRPr="00F85E39">
              <w:t>Jonathan E. Taylor</w:t>
            </w:r>
          </w:p>
          <w:p w14:paraId="307CBBC0" w14:textId="77777777" w:rsidR="00BE216E" w:rsidRPr="00F85E39" w:rsidRDefault="00BE216E" w:rsidP="00583877">
            <w:pPr>
              <w:pStyle w:val="AddressBlock-CounselandFirm"/>
            </w:pPr>
            <w:r w:rsidRPr="00F85E39">
              <w:t>Gregory A. Beck</w:t>
            </w:r>
          </w:p>
          <w:p w14:paraId="3C3B86F2" w14:textId="77777777" w:rsidR="00BE216E" w:rsidRPr="00F85E39" w:rsidRDefault="00BE216E" w:rsidP="00583877">
            <w:pPr>
              <w:pStyle w:val="AddressBlock-CounselandFirm"/>
            </w:pPr>
            <w:r w:rsidRPr="00F85E39">
              <w:t>Gupta Wessler LLP</w:t>
            </w:r>
          </w:p>
          <w:p w14:paraId="52B4D5B8" w14:textId="77777777" w:rsidR="00BE216E" w:rsidRPr="00F85E39" w:rsidRDefault="00BE216E" w:rsidP="00583877">
            <w:pPr>
              <w:pStyle w:val="AddressBlock"/>
            </w:pPr>
            <w:r w:rsidRPr="00F85E39">
              <w:t>2001 K Street, NW</w:t>
            </w:r>
          </w:p>
          <w:p w14:paraId="7E77CB95" w14:textId="77777777" w:rsidR="00BE216E" w:rsidRPr="00F85E39" w:rsidRDefault="00BE216E" w:rsidP="00583877">
            <w:pPr>
              <w:pStyle w:val="AddressBlock"/>
            </w:pPr>
            <w:r w:rsidRPr="00F85E39">
              <w:lastRenderedPageBreak/>
              <w:t>Suite 850 North</w:t>
            </w:r>
          </w:p>
          <w:p w14:paraId="54CA07DE" w14:textId="77777777" w:rsidR="00BE216E" w:rsidRPr="00F85E39" w:rsidRDefault="00BE216E" w:rsidP="00583877">
            <w:pPr>
              <w:pStyle w:val="AddressBlock"/>
            </w:pPr>
            <w:r w:rsidRPr="00F85E39">
              <w:t>Washington, DC 20006</w:t>
            </w:r>
          </w:p>
          <w:p w14:paraId="659CA956" w14:textId="77777777" w:rsidR="00BE216E" w:rsidRPr="00F85E39" w:rsidRDefault="00BE216E" w:rsidP="00583877">
            <w:pPr>
              <w:pStyle w:val="AddressBlock"/>
            </w:pPr>
            <w:r w:rsidRPr="00F85E39">
              <w:t>(202) 888-1741</w:t>
            </w:r>
          </w:p>
          <w:p w14:paraId="46193257" w14:textId="77777777" w:rsidR="00BE216E" w:rsidRPr="00F85E39" w:rsidRDefault="00BE216E" w:rsidP="00583877">
            <w:pPr>
              <w:pStyle w:val="AddressBlock-Email"/>
            </w:pPr>
            <w:r w:rsidRPr="00F85E39">
              <w:t>matt@guptawessler.com</w:t>
            </w:r>
          </w:p>
          <w:p w14:paraId="4FAD153D" w14:textId="77777777" w:rsidR="00BE216E" w:rsidRPr="00F85E39" w:rsidRDefault="00BE216E" w:rsidP="00583877">
            <w:pPr>
              <w:pStyle w:val="AddressBlock-Email"/>
            </w:pPr>
          </w:p>
          <w:p w14:paraId="3E1492A3" w14:textId="77777777" w:rsidR="00BE216E" w:rsidRPr="00F85E39" w:rsidRDefault="00BE216E" w:rsidP="00583877">
            <w:pPr>
              <w:pStyle w:val="AddressBlock-CounselandFirm"/>
            </w:pPr>
            <w:r w:rsidRPr="00F85E39">
              <w:t xml:space="preserve">Glenn L. Hara </w:t>
            </w:r>
          </w:p>
          <w:p w14:paraId="364A4A03" w14:textId="77777777" w:rsidR="00BE216E" w:rsidRPr="00F85E39" w:rsidRDefault="00BE216E" w:rsidP="00583877">
            <w:pPr>
              <w:pStyle w:val="AddressBlock-CounselandFirm"/>
            </w:pPr>
            <w:r w:rsidRPr="00F85E39">
              <w:t xml:space="preserve">Anderson + </w:t>
            </w:r>
            <w:proofErr w:type="spellStart"/>
            <w:r w:rsidRPr="00F85E39">
              <w:t>Wanca</w:t>
            </w:r>
            <w:proofErr w:type="spellEnd"/>
            <w:r w:rsidRPr="00F85E39">
              <w:t xml:space="preserve"> </w:t>
            </w:r>
          </w:p>
          <w:p w14:paraId="5B0623EA" w14:textId="77777777" w:rsidR="00BE216E" w:rsidRPr="00F85E39" w:rsidRDefault="00BE216E" w:rsidP="00583877">
            <w:pPr>
              <w:pStyle w:val="AddressBlock-CounselandFirm"/>
              <w:rPr>
                <w:smallCaps w:val="0"/>
              </w:rPr>
            </w:pPr>
            <w:r w:rsidRPr="00F85E39">
              <w:rPr>
                <w:smallCaps w:val="0"/>
              </w:rPr>
              <w:t>3701 Algonquin Road</w:t>
            </w:r>
          </w:p>
          <w:p w14:paraId="159CA526" w14:textId="77777777" w:rsidR="00BE216E" w:rsidRPr="00F85E39" w:rsidRDefault="00BE216E" w:rsidP="00583877">
            <w:pPr>
              <w:pStyle w:val="AddressBlock-CounselandFirm"/>
              <w:rPr>
                <w:smallCaps w:val="0"/>
              </w:rPr>
            </w:pPr>
            <w:r w:rsidRPr="00F85E39">
              <w:rPr>
                <w:smallCaps w:val="0"/>
              </w:rPr>
              <w:t xml:space="preserve">Suite 500 </w:t>
            </w:r>
          </w:p>
          <w:p w14:paraId="35784DD1" w14:textId="77777777" w:rsidR="00BE216E" w:rsidRPr="00F85E39" w:rsidRDefault="00BE216E" w:rsidP="00583877">
            <w:pPr>
              <w:pStyle w:val="AddressBlock-CounselandFirm"/>
              <w:rPr>
                <w:smallCaps w:val="0"/>
              </w:rPr>
            </w:pPr>
            <w:r w:rsidRPr="00F85E39">
              <w:rPr>
                <w:smallCaps w:val="0"/>
              </w:rPr>
              <w:t>Rolling Meadows, IL 60008</w:t>
            </w:r>
          </w:p>
          <w:p w14:paraId="634E0871" w14:textId="77777777" w:rsidR="00BE216E" w:rsidRDefault="00BE216E" w:rsidP="00583877">
            <w:pPr>
              <w:pStyle w:val="AddressBlock-CounselandFirm"/>
              <w:rPr>
                <w:smallCaps w:val="0"/>
              </w:rPr>
            </w:pPr>
            <w:r w:rsidRPr="00F85E39">
              <w:rPr>
                <w:smallCaps w:val="0"/>
              </w:rPr>
              <w:t>(847) 368-1500</w:t>
            </w:r>
          </w:p>
          <w:p w14:paraId="43A6B5C3" w14:textId="77777777" w:rsidR="00BE216E" w:rsidRDefault="00BE216E" w:rsidP="00583877">
            <w:pPr>
              <w:pStyle w:val="AddressBlock-CounselandFirm"/>
              <w:rPr>
                <w:smallCaps w:val="0"/>
              </w:rPr>
            </w:pPr>
          </w:p>
          <w:p w14:paraId="6D97C417" w14:textId="77777777" w:rsidR="00BE216E" w:rsidRPr="00B27072" w:rsidRDefault="00BE216E" w:rsidP="00583877">
            <w:pPr>
              <w:pStyle w:val="AddressBlock-CounselandFirm"/>
              <w:rPr>
                <w:i/>
                <w:iCs/>
                <w:smallCaps w:val="0"/>
              </w:rPr>
            </w:pPr>
            <w:r w:rsidRPr="00B27072">
              <w:rPr>
                <w:i/>
                <w:iCs/>
                <w:smallCaps w:val="0"/>
              </w:rPr>
              <w:t>Counsel for Petitioner</w:t>
            </w:r>
          </w:p>
        </w:tc>
      </w:tr>
    </w:tbl>
    <w:p w14:paraId="34ED2D3C" w14:textId="77777777" w:rsidR="00BE216E" w:rsidRPr="00F85E39" w:rsidRDefault="00BE216E" w:rsidP="00BE216E">
      <w:pPr>
        <w:pStyle w:val="BodyText"/>
        <w:numPr>
          <w:ilvl w:val="0"/>
          <w:numId w:val="0"/>
        </w:numPr>
      </w:pPr>
    </w:p>
    <w:p w14:paraId="0412CBAA" w14:textId="7520723C" w:rsidR="0087160F" w:rsidRPr="009F74E2" w:rsidRDefault="0087160F" w:rsidP="00BE216E">
      <w:pPr>
        <w:pStyle w:val="Heading1"/>
      </w:pPr>
    </w:p>
    <w:sectPr w:rsidR="0087160F" w:rsidRPr="009F74E2" w:rsidSect="00C8126B">
      <w:headerReference w:type="default" r:id="rId10"/>
      <w:pgSz w:w="12240" w:h="15840"/>
      <w:pgMar w:top="2880" w:right="3139" w:bottom="3024" w:left="3139" w:header="230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C91FE" w14:textId="77777777" w:rsidR="00065C9B" w:rsidRDefault="00065C9B" w:rsidP="008D1459">
      <w:r>
        <w:separator/>
      </w:r>
    </w:p>
  </w:endnote>
  <w:endnote w:type="continuationSeparator" w:id="0">
    <w:p w14:paraId="6E82AF49" w14:textId="77777777" w:rsidR="00065C9B" w:rsidRDefault="00065C9B" w:rsidP="008D1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848FCC6-C87B-D244-AA98-06C75136CA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E7670D-7CF1-3F47-91D2-529327FD5E12}"/>
    <w:embedBold r:id="rId3" w:fontKey="{8A90BA3A-9F9A-C042-862D-784577CC478A}"/>
    <w:embedItalic r:id="rId4" w:fontKey="{3DC99844-18F9-5741-80CE-59F993A3E3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A316FD7-2D77-904D-8B27-8C19ED7B87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2098BE0-6011-004E-84DE-C625A7A2AC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CAE32AE-4C51-3B43-A081-C89AE4C1DE10}"/>
    <w:embedBold r:id="rId8" w:fontKey="{B7F5B644-7AF0-E343-90F3-1A42CAAB6B6C}"/>
    <w:embedItalic r:id="rId9" w:fontKey="{E6D82A0F-54DA-5045-BE97-06621FDED3F7}"/>
  </w:font>
  <w:font w:name="CenturyExpd BT Roman">
    <w:altName w:val="CENTURYEXPD BT ROMAN"/>
    <w:panose1 w:val="02040604050705020304"/>
    <w:charset w:val="00"/>
    <w:family w:val="roman"/>
    <w:pitch w:val="variable"/>
    <w:sig w:usb0="800000AF" w:usb1="1000204A" w:usb2="00000000" w:usb3="00000000" w:csb0="00000011" w:csb1="00000000"/>
    <w:embedRegular r:id="rId10" w:fontKey="{80AB056A-A4D5-D245-BB0F-2FDBEB7354C2}"/>
    <w:embedBold r:id="rId11" w:fontKey="{8EF6149B-B656-F749-9AF9-996652B7F8EE}"/>
    <w:embedItalic r:id="rId12" w:fontKey="{77F3A8AD-1E97-4240-9DD3-A58AE38704C4}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CBE385D4-94E4-F346-91C6-76067B521494}"/>
    <w:embedItalic r:id="rId18" w:fontKey="{500556C2-56A6-244A-AA79-88C52731A7A2}"/>
  </w:font>
  <w:font w:name="Old English Text MT">
    <w:panose1 w:val="03040902040508030806"/>
    <w:charset w:val="4D"/>
    <w:family w:val="script"/>
    <w:pitch w:val="variable"/>
    <w:sig w:usb0="00000003" w:usb1="00000000" w:usb2="00000000" w:usb3="00000000" w:csb0="00000001" w:csb1="00000000"/>
    <w:embedBold r:id="rId19" w:fontKey="{A663E96D-A768-594D-BC60-C89CF4A696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A3E3B" w14:textId="77777777" w:rsidR="00065C9B" w:rsidRDefault="00065C9B" w:rsidP="008D1459">
      <w:r>
        <w:separator/>
      </w:r>
    </w:p>
  </w:footnote>
  <w:footnote w:type="continuationSeparator" w:id="0">
    <w:p w14:paraId="35017188" w14:textId="77777777" w:rsidR="00065C9B" w:rsidRDefault="00065C9B" w:rsidP="008D1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20494692"/>
      <w:docPartObj>
        <w:docPartGallery w:val="Page Numbers (Top of Page)"/>
        <w:docPartUnique/>
      </w:docPartObj>
    </w:sdtPr>
    <w:sdtContent>
      <w:p w14:paraId="1D0096BB" w14:textId="232CC1D6" w:rsidR="00490542" w:rsidRDefault="00490542" w:rsidP="00AD0BD2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E4065A" w14:textId="77777777" w:rsidR="00490542" w:rsidRDefault="004905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4DF57" w14:textId="77777777" w:rsidR="0014590A" w:rsidRDefault="00C60096" w:rsidP="00490542">
    <w:pPr>
      <w:pStyle w:val="Header"/>
      <w:framePr w:wrap="none" w:vAnchor="text" w:hAnchor="margin" w:xAlign="center" w:y="1"/>
      <w:rPr>
        <w:rStyle w:val="PageNumber"/>
      </w:rPr>
    </w:pPr>
    <w:r>
      <w:rPr>
        <w:rStyle w:val="PageNumber"/>
      </w:rPr>
      <w:t>-</w:t>
    </w:r>
    <w:sdt>
      <w:sdtPr>
        <w:rPr>
          <w:rStyle w:val="PageNumber"/>
        </w:rPr>
        <w:id w:val="971939485"/>
        <w:docPartObj>
          <w:docPartGallery w:val="Page Numbers (Top of Page)"/>
          <w:docPartUnique/>
        </w:docPartObj>
      </w:sdtPr>
      <w:sdtContent>
        <w:r w:rsidR="0014590A">
          <w:rPr>
            <w:rStyle w:val="PageNumber"/>
          </w:rPr>
          <w:fldChar w:fldCharType="begin"/>
        </w:r>
        <w:r w:rsidR="0014590A">
          <w:rPr>
            <w:rStyle w:val="PageNumber"/>
          </w:rPr>
          <w:instrText xml:space="preserve"> PAGE </w:instrText>
        </w:r>
        <w:r w:rsidR="0014590A">
          <w:rPr>
            <w:rStyle w:val="PageNumber"/>
          </w:rPr>
          <w:fldChar w:fldCharType="separate"/>
        </w:r>
        <w:r w:rsidR="0014590A">
          <w:rPr>
            <w:rStyle w:val="PageNumber"/>
            <w:noProof/>
          </w:rPr>
          <w:t>1</w:t>
        </w:r>
        <w:r w:rsidR="0014590A">
          <w:rPr>
            <w:rStyle w:val="PageNumber"/>
          </w:rPr>
          <w:fldChar w:fldCharType="end"/>
        </w:r>
        <w:r>
          <w:rPr>
            <w:rStyle w:val="PageNumber"/>
          </w:rPr>
          <w:t>-</w:t>
        </w:r>
      </w:sdtContent>
    </w:sdt>
  </w:p>
  <w:p w14:paraId="7248C82C" w14:textId="77777777" w:rsidR="0014590A" w:rsidRDefault="0014590A" w:rsidP="00C600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28A8F" w14:textId="77777777" w:rsidR="0014590A" w:rsidRDefault="00C8126B" w:rsidP="00C8126B">
    <w:pPr>
      <w:pStyle w:val="Header"/>
      <w:framePr w:wrap="around" w:vAnchor="text" w:hAnchor="page" w:xAlign="center" w:y="73"/>
      <w:rPr>
        <w:rStyle w:val="PageNumber"/>
      </w:rPr>
    </w:pPr>
    <w:r>
      <w:rPr>
        <w:rStyle w:val="PageNumber"/>
      </w:rPr>
      <w:t>-</w:t>
    </w:r>
    <w:sdt>
      <w:sdtPr>
        <w:rPr>
          <w:rStyle w:val="PageNumber"/>
        </w:rPr>
        <w:id w:val="1155343387"/>
        <w:docPartObj>
          <w:docPartGallery w:val="Page Numbers (Top of Page)"/>
          <w:docPartUnique/>
        </w:docPartObj>
      </w:sdtPr>
      <w:sdtContent>
        <w:r w:rsidR="0014590A">
          <w:rPr>
            <w:rStyle w:val="PageNumber"/>
          </w:rPr>
          <w:fldChar w:fldCharType="begin"/>
        </w:r>
        <w:r w:rsidR="0014590A">
          <w:rPr>
            <w:rStyle w:val="PageNumber"/>
          </w:rPr>
          <w:instrText xml:space="preserve"> PAGE </w:instrText>
        </w:r>
        <w:r w:rsidR="0014590A">
          <w:rPr>
            <w:rStyle w:val="PageNumber"/>
          </w:rPr>
          <w:fldChar w:fldCharType="separate"/>
        </w:r>
        <w:r w:rsidR="0014590A">
          <w:rPr>
            <w:rStyle w:val="PageNumber"/>
            <w:noProof/>
          </w:rPr>
          <w:t>1</w:t>
        </w:r>
        <w:r w:rsidR="0014590A">
          <w:rPr>
            <w:rStyle w:val="PageNumber"/>
          </w:rPr>
          <w:fldChar w:fldCharType="end"/>
        </w:r>
        <w:r>
          <w:rPr>
            <w:rStyle w:val="PageNumber"/>
          </w:rPr>
          <w:t>-</w:t>
        </w:r>
      </w:sdtContent>
    </w:sdt>
  </w:p>
  <w:p w14:paraId="192A39FD" w14:textId="77777777" w:rsidR="0014590A" w:rsidRDefault="001459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6C31A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7C84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9CFB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8C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48C0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9A65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267E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AE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BCF8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40A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C6600"/>
    <w:multiLevelType w:val="multilevel"/>
    <w:tmpl w:val="08A4D2D8"/>
    <w:styleLink w:val="CurrentList15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1" w15:restartNumberingAfterBreak="0">
    <w:nsid w:val="022336B9"/>
    <w:multiLevelType w:val="multilevel"/>
    <w:tmpl w:val="C8141B4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16753DA"/>
    <w:multiLevelType w:val="multilevel"/>
    <w:tmpl w:val="1B4CA048"/>
    <w:styleLink w:val="CurrentList5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92" w:hanging="172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12" w:hanging="2016"/>
      </w:pPr>
      <w:rPr>
        <w:rFonts w:hint="default"/>
      </w:rPr>
    </w:lvl>
    <w:lvl w:ilvl="5">
      <w:start w:val="1"/>
      <w:numFmt w:val="lowerRoman"/>
      <w:lvlText w:val="%6"/>
      <w:lvlJc w:val="left"/>
      <w:pPr>
        <w:ind w:left="4032" w:hanging="2304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75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192" w:firstLine="0"/>
      </w:pPr>
      <w:rPr>
        <w:rFonts w:hint="default"/>
      </w:rPr>
    </w:lvl>
  </w:abstractNum>
  <w:abstractNum w:abstractNumId="13" w15:restartNumberingAfterBreak="0">
    <w:nsid w:val="12D81E99"/>
    <w:multiLevelType w:val="multilevel"/>
    <w:tmpl w:val="1918EEA0"/>
    <w:lvl w:ilvl="0">
      <w:start w:val="1"/>
      <w:numFmt w:val="none"/>
      <w:pStyle w:val="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75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192" w:firstLine="0"/>
      </w:pPr>
      <w:rPr>
        <w:rFonts w:hint="default"/>
      </w:rPr>
    </w:lvl>
  </w:abstractNum>
  <w:abstractNum w:abstractNumId="14" w15:restartNumberingAfterBreak="0">
    <w:nsid w:val="12D94828"/>
    <w:multiLevelType w:val="multilevel"/>
    <w:tmpl w:val="205CF11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pStyle w:val="Heading2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pStyle w:val="Heading3"/>
      <w:lvlText w:val="%3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Roman"/>
      <w:pStyle w:val="Heading6"/>
      <w:lvlText w:val="%6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6">
      <w:start w:val="1"/>
      <w:numFmt w:val="lowerRoman"/>
      <w:pStyle w:val="Heading7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  <w:rPr>
        <w:rFonts w:hint="default"/>
      </w:rPr>
    </w:lvl>
  </w:abstractNum>
  <w:abstractNum w:abstractNumId="15" w15:restartNumberingAfterBreak="0">
    <w:nsid w:val="131B2202"/>
    <w:multiLevelType w:val="multilevel"/>
    <w:tmpl w:val="0409001D"/>
    <w:styleLink w:val="CurrentList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2D4625A"/>
    <w:multiLevelType w:val="multilevel"/>
    <w:tmpl w:val="6AEA1BEA"/>
    <w:styleLink w:val="CurrentList2"/>
    <w:lvl w:ilvl="0">
      <w:start w:val="1"/>
      <w:numFmt w:val="none"/>
      <w:suff w:val="nothing"/>
      <w:lvlText w:val=""/>
      <w:lvlJc w:val="left"/>
      <w:pPr>
        <w:ind w:left="432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9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312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032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75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192" w:firstLine="0"/>
      </w:pPr>
      <w:rPr>
        <w:rFonts w:hint="default"/>
      </w:rPr>
    </w:lvl>
  </w:abstractNum>
  <w:abstractNum w:abstractNumId="17" w15:restartNumberingAfterBreak="0">
    <w:nsid w:val="32E82A59"/>
    <w:multiLevelType w:val="multilevel"/>
    <w:tmpl w:val="BBB816B0"/>
    <w:styleLink w:val="CurrentList1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 w15:restartNumberingAfterBreak="0">
    <w:nsid w:val="35455034"/>
    <w:multiLevelType w:val="multilevel"/>
    <w:tmpl w:val="0409001D"/>
    <w:styleLink w:val="CurrentLi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621C80"/>
    <w:multiLevelType w:val="multilevel"/>
    <w:tmpl w:val="C7F6A28A"/>
    <w:styleLink w:val="CurrentList8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64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75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192" w:firstLine="0"/>
      </w:pPr>
      <w:rPr>
        <w:rFonts w:hint="default"/>
      </w:rPr>
    </w:lvl>
  </w:abstractNum>
  <w:abstractNum w:abstractNumId="20" w15:restartNumberingAfterBreak="0">
    <w:nsid w:val="3BB54D4F"/>
    <w:multiLevelType w:val="multilevel"/>
    <w:tmpl w:val="A14676AC"/>
    <w:styleLink w:val="CurrentList1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1" w15:restartNumberingAfterBreak="0">
    <w:nsid w:val="4D655E78"/>
    <w:multiLevelType w:val="multilevel"/>
    <w:tmpl w:val="9B8014CC"/>
    <w:styleLink w:val="CurrentList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2" w15:restartNumberingAfterBreak="0">
    <w:nsid w:val="4EBA6B46"/>
    <w:multiLevelType w:val="multilevel"/>
    <w:tmpl w:val="0409001D"/>
    <w:styleLink w:val="CurrentLi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1F84F88"/>
    <w:multiLevelType w:val="multilevel"/>
    <w:tmpl w:val="0409001D"/>
    <w:styleLink w:val="CurrentList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547A18"/>
    <w:multiLevelType w:val="hybridMultilevel"/>
    <w:tmpl w:val="628853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8F2780"/>
    <w:multiLevelType w:val="multilevel"/>
    <w:tmpl w:val="E9CE44F8"/>
    <w:styleLink w:val="CurrentList4"/>
    <w:lvl w:ilvl="0">
      <w:start w:val="1"/>
      <w:numFmt w:val="none"/>
      <w:suff w:val="nothing"/>
      <w:lvlText w:val=""/>
      <w:lvlJc w:val="left"/>
      <w:pPr>
        <w:ind w:left="432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9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312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032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75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192" w:firstLine="0"/>
      </w:pPr>
      <w:rPr>
        <w:rFonts w:hint="default"/>
      </w:rPr>
    </w:lvl>
  </w:abstractNum>
  <w:abstractNum w:abstractNumId="26" w15:restartNumberingAfterBreak="0">
    <w:nsid w:val="5AB049CD"/>
    <w:multiLevelType w:val="multilevel"/>
    <w:tmpl w:val="211C8254"/>
    <w:styleLink w:val="CurrentList3"/>
    <w:lvl w:ilvl="0">
      <w:start w:val="1"/>
      <w:numFmt w:val="none"/>
      <w:suff w:val="nothing"/>
      <w:lvlText w:val=""/>
      <w:lvlJc w:val="left"/>
      <w:pPr>
        <w:ind w:left="432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864" w:hanging="432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92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312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032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75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192" w:firstLine="0"/>
      </w:pPr>
      <w:rPr>
        <w:rFonts w:hint="default"/>
      </w:rPr>
    </w:lvl>
  </w:abstractNum>
  <w:abstractNum w:abstractNumId="27" w15:restartNumberingAfterBreak="0">
    <w:nsid w:val="611475B4"/>
    <w:multiLevelType w:val="multilevel"/>
    <w:tmpl w:val="973A1492"/>
    <w:styleLink w:val="CurrentList13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8" w15:restartNumberingAfterBreak="0">
    <w:nsid w:val="6A32577E"/>
    <w:multiLevelType w:val="multilevel"/>
    <w:tmpl w:val="085E7992"/>
    <w:styleLink w:val="CurrentList16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440" w:hanging="100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129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15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3600" w:hanging="1872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9" w15:restartNumberingAfterBreak="0">
    <w:nsid w:val="7D4052D3"/>
    <w:multiLevelType w:val="multilevel"/>
    <w:tmpl w:val="A7EC7ABC"/>
    <w:styleLink w:val="CurrentList7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864"/>
        </w:tabs>
        <w:ind w:left="864" w:hanging="432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96"/>
        </w:tabs>
        <w:ind w:left="1296" w:hanging="43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28"/>
        </w:tabs>
        <w:ind w:left="1728" w:hanging="432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2160" w:hanging="43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752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192" w:firstLine="0"/>
      </w:pPr>
      <w:rPr>
        <w:rFonts w:hint="default"/>
      </w:rPr>
    </w:lvl>
  </w:abstractNum>
  <w:num w:numId="1" w16cid:durableId="1917939892">
    <w:abstractNumId w:val="0"/>
  </w:num>
  <w:num w:numId="2" w16cid:durableId="1647514784">
    <w:abstractNumId w:val="1"/>
  </w:num>
  <w:num w:numId="3" w16cid:durableId="1773821891">
    <w:abstractNumId w:val="2"/>
  </w:num>
  <w:num w:numId="4" w16cid:durableId="423695937">
    <w:abstractNumId w:val="3"/>
  </w:num>
  <w:num w:numId="5" w16cid:durableId="1171070568">
    <w:abstractNumId w:val="8"/>
  </w:num>
  <w:num w:numId="6" w16cid:durableId="182015035">
    <w:abstractNumId w:val="4"/>
  </w:num>
  <w:num w:numId="7" w16cid:durableId="2083135477">
    <w:abstractNumId w:val="5"/>
  </w:num>
  <w:num w:numId="8" w16cid:durableId="2016573385">
    <w:abstractNumId w:val="6"/>
  </w:num>
  <w:num w:numId="9" w16cid:durableId="332876850">
    <w:abstractNumId w:val="7"/>
  </w:num>
  <w:num w:numId="10" w16cid:durableId="1216821518">
    <w:abstractNumId w:val="9"/>
  </w:num>
  <w:num w:numId="11" w16cid:durableId="576129544">
    <w:abstractNumId w:val="0"/>
  </w:num>
  <w:num w:numId="12" w16cid:durableId="1942371334">
    <w:abstractNumId w:val="1"/>
  </w:num>
  <w:num w:numId="13" w16cid:durableId="1131482949">
    <w:abstractNumId w:val="2"/>
  </w:num>
  <w:num w:numId="14" w16cid:durableId="1285697798">
    <w:abstractNumId w:val="3"/>
  </w:num>
  <w:num w:numId="15" w16cid:durableId="2109882401">
    <w:abstractNumId w:val="8"/>
  </w:num>
  <w:num w:numId="16" w16cid:durableId="43020161">
    <w:abstractNumId w:val="4"/>
  </w:num>
  <w:num w:numId="17" w16cid:durableId="1686011867">
    <w:abstractNumId w:val="5"/>
  </w:num>
  <w:num w:numId="18" w16cid:durableId="1731228616">
    <w:abstractNumId w:val="6"/>
  </w:num>
  <w:num w:numId="19" w16cid:durableId="1681590464">
    <w:abstractNumId w:val="7"/>
  </w:num>
  <w:num w:numId="20" w16cid:durableId="777725122">
    <w:abstractNumId w:val="9"/>
  </w:num>
  <w:num w:numId="21" w16cid:durableId="623197121">
    <w:abstractNumId w:val="0"/>
  </w:num>
  <w:num w:numId="22" w16cid:durableId="1431896296">
    <w:abstractNumId w:val="1"/>
  </w:num>
  <w:num w:numId="23" w16cid:durableId="1991598491">
    <w:abstractNumId w:val="2"/>
  </w:num>
  <w:num w:numId="24" w16cid:durableId="892040031">
    <w:abstractNumId w:val="3"/>
  </w:num>
  <w:num w:numId="25" w16cid:durableId="1564633673">
    <w:abstractNumId w:val="8"/>
  </w:num>
  <w:num w:numId="26" w16cid:durableId="709035985">
    <w:abstractNumId w:val="4"/>
  </w:num>
  <w:num w:numId="27" w16cid:durableId="598871408">
    <w:abstractNumId w:val="5"/>
  </w:num>
  <w:num w:numId="28" w16cid:durableId="1662346884">
    <w:abstractNumId w:val="6"/>
  </w:num>
  <w:num w:numId="29" w16cid:durableId="1304308907">
    <w:abstractNumId w:val="7"/>
  </w:num>
  <w:num w:numId="30" w16cid:durableId="159470949">
    <w:abstractNumId w:val="9"/>
  </w:num>
  <w:num w:numId="31" w16cid:durableId="593974456">
    <w:abstractNumId w:val="0"/>
  </w:num>
  <w:num w:numId="32" w16cid:durableId="814494055">
    <w:abstractNumId w:val="1"/>
  </w:num>
  <w:num w:numId="33" w16cid:durableId="1738554867">
    <w:abstractNumId w:val="2"/>
  </w:num>
  <w:num w:numId="34" w16cid:durableId="436678832">
    <w:abstractNumId w:val="3"/>
  </w:num>
  <w:num w:numId="35" w16cid:durableId="291904325">
    <w:abstractNumId w:val="8"/>
  </w:num>
  <w:num w:numId="36" w16cid:durableId="416635052">
    <w:abstractNumId w:val="4"/>
  </w:num>
  <w:num w:numId="37" w16cid:durableId="1632906884">
    <w:abstractNumId w:val="5"/>
  </w:num>
  <w:num w:numId="38" w16cid:durableId="2050061439">
    <w:abstractNumId w:val="6"/>
  </w:num>
  <w:num w:numId="39" w16cid:durableId="1732457831">
    <w:abstractNumId w:val="7"/>
  </w:num>
  <w:num w:numId="40" w16cid:durableId="1794207873">
    <w:abstractNumId w:val="9"/>
  </w:num>
  <w:num w:numId="41" w16cid:durableId="2014644955">
    <w:abstractNumId w:val="0"/>
  </w:num>
  <w:num w:numId="42" w16cid:durableId="858734397">
    <w:abstractNumId w:val="1"/>
  </w:num>
  <w:num w:numId="43" w16cid:durableId="1503885348">
    <w:abstractNumId w:val="2"/>
  </w:num>
  <w:num w:numId="44" w16cid:durableId="405886126">
    <w:abstractNumId w:val="3"/>
  </w:num>
  <w:num w:numId="45" w16cid:durableId="163980949">
    <w:abstractNumId w:val="8"/>
  </w:num>
  <w:num w:numId="46" w16cid:durableId="569577876">
    <w:abstractNumId w:val="4"/>
  </w:num>
  <w:num w:numId="47" w16cid:durableId="443574118">
    <w:abstractNumId w:val="5"/>
  </w:num>
  <w:num w:numId="48" w16cid:durableId="203062687">
    <w:abstractNumId w:val="6"/>
  </w:num>
  <w:num w:numId="49" w16cid:durableId="1702631775">
    <w:abstractNumId w:val="7"/>
  </w:num>
  <w:num w:numId="50" w16cid:durableId="1728340658">
    <w:abstractNumId w:val="9"/>
  </w:num>
  <w:num w:numId="51" w16cid:durableId="1415081519">
    <w:abstractNumId w:val="0"/>
  </w:num>
  <w:num w:numId="52" w16cid:durableId="1154301938">
    <w:abstractNumId w:val="1"/>
  </w:num>
  <w:num w:numId="53" w16cid:durableId="231625661">
    <w:abstractNumId w:val="2"/>
  </w:num>
  <w:num w:numId="54" w16cid:durableId="927692645">
    <w:abstractNumId w:val="3"/>
  </w:num>
  <w:num w:numId="55" w16cid:durableId="403796419">
    <w:abstractNumId w:val="8"/>
  </w:num>
  <w:num w:numId="56" w16cid:durableId="112795638">
    <w:abstractNumId w:val="4"/>
  </w:num>
  <w:num w:numId="57" w16cid:durableId="1375347585">
    <w:abstractNumId w:val="5"/>
  </w:num>
  <w:num w:numId="58" w16cid:durableId="450822222">
    <w:abstractNumId w:val="6"/>
  </w:num>
  <w:num w:numId="59" w16cid:durableId="1371958589">
    <w:abstractNumId w:val="7"/>
  </w:num>
  <w:num w:numId="60" w16cid:durableId="1706519350">
    <w:abstractNumId w:val="9"/>
  </w:num>
  <w:num w:numId="61" w16cid:durableId="646321395">
    <w:abstractNumId w:val="0"/>
  </w:num>
  <w:num w:numId="62" w16cid:durableId="1466777486">
    <w:abstractNumId w:val="1"/>
  </w:num>
  <w:num w:numId="63" w16cid:durableId="180626331">
    <w:abstractNumId w:val="2"/>
  </w:num>
  <w:num w:numId="64" w16cid:durableId="2056465257">
    <w:abstractNumId w:val="3"/>
  </w:num>
  <w:num w:numId="65" w16cid:durableId="90709692">
    <w:abstractNumId w:val="8"/>
  </w:num>
  <w:num w:numId="66" w16cid:durableId="657882054">
    <w:abstractNumId w:val="4"/>
  </w:num>
  <w:num w:numId="67" w16cid:durableId="1484858152">
    <w:abstractNumId w:val="5"/>
  </w:num>
  <w:num w:numId="68" w16cid:durableId="790172920">
    <w:abstractNumId w:val="6"/>
  </w:num>
  <w:num w:numId="69" w16cid:durableId="1610240348">
    <w:abstractNumId w:val="7"/>
  </w:num>
  <w:num w:numId="70" w16cid:durableId="175658979">
    <w:abstractNumId w:val="9"/>
  </w:num>
  <w:num w:numId="71" w16cid:durableId="551886015">
    <w:abstractNumId w:val="11"/>
  </w:num>
  <w:num w:numId="72" w16cid:durableId="552234197">
    <w:abstractNumId w:val="20"/>
  </w:num>
  <w:num w:numId="73" w16cid:durableId="475489343">
    <w:abstractNumId w:val="13"/>
  </w:num>
  <w:num w:numId="74" w16cid:durableId="1748645020">
    <w:abstractNumId w:val="16"/>
  </w:num>
  <w:num w:numId="75" w16cid:durableId="2069183210">
    <w:abstractNumId w:val="26"/>
  </w:num>
  <w:num w:numId="76" w16cid:durableId="7370550">
    <w:abstractNumId w:val="25"/>
  </w:num>
  <w:num w:numId="77" w16cid:durableId="500390281">
    <w:abstractNumId w:val="12"/>
  </w:num>
  <w:num w:numId="78" w16cid:durableId="1492872510">
    <w:abstractNumId w:val="21"/>
  </w:num>
  <w:num w:numId="79" w16cid:durableId="1017586325">
    <w:abstractNumId w:val="29"/>
  </w:num>
  <w:num w:numId="80" w16cid:durableId="30619400">
    <w:abstractNumId w:val="19"/>
  </w:num>
  <w:num w:numId="81" w16cid:durableId="283973814">
    <w:abstractNumId w:val="18"/>
  </w:num>
  <w:num w:numId="82" w16cid:durableId="1381510762">
    <w:abstractNumId w:val="22"/>
  </w:num>
  <w:num w:numId="83" w16cid:durableId="1163282513">
    <w:abstractNumId w:val="15"/>
  </w:num>
  <w:num w:numId="84" w16cid:durableId="313528846">
    <w:abstractNumId w:val="23"/>
  </w:num>
  <w:num w:numId="85" w16cid:durableId="918367585">
    <w:abstractNumId w:val="14"/>
  </w:num>
  <w:num w:numId="86" w16cid:durableId="1474635790">
    <w:abstractNumId w:val="27"/>
  </w:num>
  <w:num w:numId="87" w16cid:durableId="1350374436">
    <w:abstractNumId w:val="17"/>
  </w:num>
  <w:num w:numId="88" w16cid:durableId="1652447188">
    <w:abstractNumId w:val="10"/>
  </w:num>
  <w:num w:numId="89" w16cid:durableId="1337027819">
    <w:abstractNumId w:val="28"/>
  </w:num>
  <w:num w:numId="90" w16cid:durableId="134763842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99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8BA"/>
    <w:rsid w:val="00032677"/>
    <w:rsid w:val="000508D8"/>
    <w:rsid w:val="00054569"/>
    <w:rsid w:val="00065C9B"/>
    <w:rsid w:val="00082883"/>
    <w:rsid w:val="0009258A"/>
    <w:rsid w:val="000E3C75"/>
    <w:rsid w:val="00135C76"/>
    <w:rsid w:val="00142673"/>
    <w:rsid w:val="00142F68"/>
    <w:rsid w:val="0014590A"/>
    <w:rsid w:val="001D3A02"/>
    <w:rsid w:val="00203500"/>
    <w:rsid w:val="002440FF"/>
    <w:rsid w:val="002A37EC"/>
    <w:rsid w:val="002B0F41"/>
    <w:rsid w:val="002C1C5A"/>
    <w:rsid w:val="002E18BA"/>
    <w:rsid w:val="00336848"/>
    <w:rsid w:val="0034640A"/>
    <w:rsid w:val="00360C95"/>
    <w:rsid w:val="003E0196"/>
    <w:rsid w:val="003F7C83"/>
    <w:rsid w:val="0043370B"/>
    <w:rsid w:val="00437B2E"/>
    <w:rsid w:val="00441BE2"/>
    <w:rsid w:val="00452AE0"/>
    <w:rsid w:val="00490542"/>
    <w:rsid w:val="0049358E"/>
    <w:rsid w:val="004A0A88"/>
    <w:rsid w:val="004A52FE"/>
    <w:rsid w:val="004A55D5"/>
    <w:rsid w:val="004C38E1"/>
    <w:rsid w:val="004E0DAD"/>
    <w:rsid w:val="00506A22"/>
    <w:rsid w:val="00587806"/>
    <w:rsid w:val="005A3E47"/>
    <w:rsid w:val="005B57B9"/>
    <w:rsid w:val="005E526C"/>
    <w:rsid w:val="005F5554"/>
    <w:rsid w:val="006506A2"/>
    <w:rsid w:val="00651674"/>
    <w:rsid w:val="00684421"/>
    <w:rsid w:val="007118D5"/>
    <w:rsid w:val="00713260"/>
    <w:rsid w:val="00733146"/>
    <w:rsid w:val="007A4F40"/>
    <w:rsid w:val="007C33A6"/>
    <w:rsid w:val="0087160F"/>
    <w:rsid w:val="00873F82"/>
    <w:rsid w:val="008905EF"/>
    <w:rsid w:val="00892D58"/>
    <w:rsid w:val="008B5F5D"/>
    <w:rsid w:val="008B6C43"/>
    <w:rsid w:val="008D1459"/>
    <w:rsid w:val="00901C24"/>
    <w:rsid w:val="009324DF"/>
    <w:rsid w:val="009547BF"/>
    <w:rsid w:val="00977020"/>
    <w:rsid w:val="00987FD1"/>
    <w:rsid w:val="009A56AC"/>
    <w:rsid w:val="009A6796"/>
    <w:rsid w:val="009B7D13"/>
    <w:rsid w:val="009D1CB5"/>
    <w:rsid w:val="009E3849"/>
    <w:rsid w:val="009F1FE6"/>
    <w:rsid w:val="009F74E2"/>
    <w:rsid w:val="00A02BCE"/>
    <w:rsid w:val="00A05DAE"/>
    <w:rsid w:val="00A05FA7"/>
    <w:rsid w:val="00A2108B"/>
    <w:rsid w:val="00A22933"/>
    <w:rsid w:val="00A524C6"/>
    <w:rsid w:val="00A8139F"/>
    <w:rsid w:val="00A90EEB"/>
    <w:rsid w:val="00AD3C2F"/>
    <w:rsid w:val="00B10229"/>
    <w:rsid w:val="00B7568C"/>
    <w:rsid w:val="00B813E8"/>
    <w:rsid w:val="00B8740F"/>
    <w:rsid w:val="00BA1B2C"/>
    <w:rsid w:val="00BB248D"/>
    <w:rsid w:val="00BD0FC1"/>
    <w:rsid w:val="00BD793D"/>
    <w:rsid w:val="00BE216E"/>
    <w:rsid w:val="00BF097C"/>
    <w:rsid w:val="00C16981"/>
    <w:rsid w:val="00C22548"/>
    <w:rsid w:val="00C4219A"/>
    <w:rsid w:val="00C42591"/>
    <w:rsid w:val="00C60096"/>
    <w:rsid w:val="00C8126B"/>
    <w:rsid w:val="00C8668E"/>
    <w:rsid w:val="00CA009C"/>
    <w:rsid w:val="00CA5491"/>
    <w:rsid w:val="00CB27EF"/>
    <w:rsid w:val="00D21215"/>
    <w:rsid w:val="00D30857"/>
    <w:rsid w:val="00D30959"/>
    <w:rsid w:val="00D313CF"/>
    <w:rsid w:val="00D51FFE"/>
    <w:rsid w:val="00D5753F"/>
    <w:rsid w:val="00D57BFC"/>
    <w:rsid w:val="00D618CF"/>
    <w:rsid w:val="00D677F7"/>
    <w:rsid w:val="00D96BD3"/>
    <w:rsid w:val="00DA34F2"/>
    <w:rsid w:val="00DB3F09"/>
    <w:rsid w:val="00DC0FC5"/>
    <w:rsid w:val="00DD5E87"/>
    <w:rsid w:val="00E363AE"/>
    <w:rsid w:val="00E468B1"/>
    <w:rsid w:val="00E53DB7"/>
    <w:rsid w:val="00E542CC"/>
    <w:rsid w:val="00E612A7"/>
    <w:rsid w:val="00E62A5B"/>
    <w:rsid w:val="00E6513A"/>
    <w:rsid w:val="00E808EF"/>
    <w:rsid w:val="00EB2E09"/>
    <w:rsid w:val="00ED4426"/>
    <w:rsid w:val="00EE6408"/>
    <w:rsid w:val="00EF1005"/>
    <w:rsid w:val="00F64ECA"/>
    <w:rsid w:val="00FA0854"/>
    <w:rsid w:val="00FA5019"/>
    <w:rsid w:val="00FB7ABC"/>
    <w:rsid w:val="00FF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C3531"/>
  <w15:chartTrackingRefBased/>
  <w15:docId w15:val="{19BFA305-E9F9-C240-AE2F-ECA217CB3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C75"/>
    <w:rPr>
      <w:rFonts w:ascii="CenturyExpd BT Roman" w:hAnsi="CenturyExpd BT Roman" w:cs="Times New Roman (Body CS)"/>
      <w:kern w:val="10"/>
      <w14:numForm w14:val="oldStyle"/>
      <w14:numSpacing w14:val="proportional"/>
      <w14:cntxtAlts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96BD3"/>
    <w:pPr>
      <w:keepNext/>
      <w:keepLines/>
      <w:numPr>
        <w:numId w:val="85"/>
      </w:numPr>
      <w:spacing w:after="80"/>
      <w:jc w:val="center"/>
      <w:outlineLvl w:val="0"/>
    </w:pPr>
    <w:rPr>
      <w:rFonts w:eastAsiaTheme="majorEastAsia" w:cs="Times New Roman (Headings CS)"/>
      <w:b/>
      <w:caps/>
      <w:szCs w:val="32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D96BD3"/>
    <w:pPr>
      <w:keepNext/>
      <w:keepLines/>
      <w:numPr>
        <w:ilvl w:val="1"/>
        <w:numId w:val="85"/>
      </w:numPr>
      <w:spacing w:after="8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BodyText"/>
    <w:link w:val="Heading3Char"/>
    <w:uiPriority w:val="9"/>
    <w:unhideWhenUsed/>
    <w:qFormat/>
    <w:rsid w:val="00D96BD3"/>
    <w:pPr>
      <w:keepNext/>
      <w:keepLines/>
      <w:numPr>
        <w:ilvl w:val="2"/>
        <w:numId w:val="85"/>
      </w:numPr>
      <w:spacing w:after="8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96BD3"/>
    <w:pPr>
      <w:keepNext/>
      <w:keepLines/>
      <w:numPr>
        <w:ilvl w:val="3"/>
        <w:numId w:val="85"/>
      </w:numPr>
      <w:spacing w:after="8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BodyText"/>
    <w:link w:val="Heading5Char"/>
    <w:uiPriority w:val="9"/>
    <w:unhideWhenUsed/>
    <w:qFormat/>
    <w:rsid w:val="00D96BD3"/>
    <w:pPr>
      <w:keepNext/>
      <w:keepLines/>
      <w:numPr>
        <w:ilvl w:val="4"/>
        <w:numId w:val="85"/>
      </w:numPr>
      <w:spacing w:after="80"/>
      <w:outlineLvl w:val="4"/>
    </w:pPr>
    <w:rPr>
      <w:rFonts w:eastAsiaTheme="majorEastAsia" w:cstheme="majorBidi"/>
      <w:b/>
    </w:rPr>
  </w:style>
  <w:style w:type="paragraph" w:styleId="Heading6">
    <w:name w:val="heading 6"/>
    <w:basedOn w:val="Normal"/>
    <w:next w:val="BodyText"/>
    <w:link w:val="Heading6Char"/>
    <w:uiPriority w:val="9"/>
    <w:unhideWhenUsed/>
    <w:qFormat/>
    <w:rsid w:val="00D96BD3"/>
    <w:pPr>
      <w:keepNext/>
      <w:keepLines/>
      <w:numPr>
        <w:ilvl w:val="5"/>
        <w:numId w:val="85"/>
      </w:numPr>
      <w:spacing w:after="8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96BD3"/>
    <w:pPr>
      <w:keepNext/>
      <w:keepLines/>
      <w:numPr>
        <w:ilvl w:val="6"/>
        <w:numId w:val="8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BD3"/>
    <w:pPr>
      <w:keepNext/>
      <w:keepLines/>
      <w:numPr>
        <w:ilvl w:val="7"/>
        <w:numId w:val="8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BD3"/>
    <w:pPr>
      <w:keepNext/>
      <w:keepLines/>
      <w:numPr>
        <w:ilvl w:val="8"/>
        <w:numId w:val="8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-CaseNumber">
    <w:name w:val="Cover - Case Number"/>
    <w:basedOn w:val="Normal"/>
    <w:rsid w:val="00E363AE"/>
    <w:pPr>
      <w:pBdr>
        <w:bottom w:val="thinThickSmallGap" w:sz="24" w:space="1" w:color="auto"/>
      </w:pBdr>
      <w:spacing w:after="120"/>
      <w:jc w:val="center"/>
    </w:pPr>
    <w:rPr>
      <w:b/>
    </w:rPr>
  </w:style>
  <w:style w:type="paragraph" w:customStyle="1" w:styleId="Cover-IntheSupremeCourt">
    <w:name w:val="Cover - In the Supreme Court"/>
    <w:basedOn w:val="Normal"/>
    <w:rsid w:val="006506A2"/>
    <w:pPr>
      <w:jc w:val="center"/>
    </w:pPr>
    <w:rPr>
      <w:rFonts w:ascii="Old English Text MT" w:hAnsi="Old English Text MT"/>
      <w:b/>
      <w:sz w:val="32"/>
    </w:rPr>
  </w:style>
  <w:style w:type="paragraph" w:customStyle="1" w:styleId="Cover-Caption">
    <w:name w:val="Cover - Caption"/>
    <w:basedOn w:val="Normal"/>
    <w:rsid w:val="00E808EF"/>
    <w:pPr>
      <w:jc w:val="center"/>
    </w:pPr>
  </w:style>
  <w:style w:type="paragraph" w:customStyle="1" w:styleId="Cover-PartyDesignation">
    <w:name w:val="Cover - Party Designation"/>
    <w:basedOn w:val="Cover-Caption"/>
    <w:rsid w:val="001D3A02"/>
    <w:pPr>
      <w:jc w:val="right"/>
    </w:pPr>
    <w:rPr>
      <w:i/>
    </w:rPr>
  </w:style>
  <w:style w:type="paragraph" w:styleId="Title">
    <w:name w:val="Title"/>
    <w:basedOn w:val="Cover-Caption"/>
    <w:next w:val="Normal"/>
    <w:link w:val="TitleChar"/>
    <w:uiPriority w:val="10"/>
    <w:rsid w:val="001D3A02"/>
    <w:rPr>
      <w:b/>
      <w:caps/>
    </w:rPr>
  </w:style>
  <w:style w:type="character" w:customStyle="1" w:styleId="TitleChar">
    <w:name w:val="Title Char"/>
    <w:basedOn w:val="DefaultParagraphFont"/>
    <w:link w:val="Title"/>
    <w:uiPriority w:val="10"/>
    <w:rsid w:val="001D3A02"/>
    <w:rPr>
      <w:rFonts w:ascii="CenturyExpd BT Roman" w:hAnsi="CenturyExpd BT Roman" w:cs="Times New Roman (Body CS)"/>
      <w:b/>
      <w:caps/>
      <w:kern w:val="10"/>
      <w:sz w:val="24"/>
      <w14:ligatures w14:val="standardContextual"/>
      <w14:numForm w14:val="oldStyle"/>
      <w14:numSpacing w14:val="proportional"/>
      <w14:cntxtAlts/>
    </w:rPr>
  </w:style>
  <w:style w:type="table" w:styleId="TableGrid">
    <w:name w:val="Table Grid"/>
    <w:basedOn w:val="TableNormal"/>
    <w:uiPriority w:val="39"/>
    <w:rsid w:val="00A210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Block">
    <w:name w:val="Address Block"/>
    <w:basedOn w:val="Normal"/>
    <w:rsid w:val="00D677F7"/>
  </w:style>
  <w:style w:type="paragraph" w:customStyle="1" w:styleId="AddressBlock-CounselofRecord">
    <w:name w:val="Address Block - Counsel of Record"/>
    <w:basedOn w:val="AddressBlock"/>
    <w:rsid w:val="00BF097C"/>
    <w:pPr>
      <w:ind w:left="288"/>
    </w:pPr>
    <w:rPr>
      <w:i/>
    </w:rPr>
  </w:style>
  <w:style w:type="paragraph" w:customStyle="1" w:styleId="Cover-Date">
    <w:name w:val="Cover - Date"/>
    <w:basedOn w:val="Normal"/>
    <w:rsid w:val="00452AE0"/>
    <w:pPr>
      <w:pBdr>
        <w:bottom w:val="thickThinSmallGap" w:sz="24" w:space="1" w:color="auto"/>
      </w:pBdr>
    </w:pPr>
  </w:style>
  <w:style w:type="character" w:styleId="Hyperlink">
    <w:name w:val="Hyperlink"/>
    <w:basedOn w:val="DefaultParagraphFont"/>
    <w:uiPriority w:val="99"/>
    <w:unhideWhenUsed/>
    <w:rsid w:val="00452AE0"/>
    <w:rPr>
      <w:rFonts w:ascii="CenturyExpd BT Roman" w:hAnsi="CenturyExpd BT Roman"/>
      <w:color w:val="0563C1" w:themeColor="hyperlink"/>
      <w:kern w:val="10"/>
      <w:sz w:val="24"/>
      <w:u w:val="single"/>
      <w14:ligatures w14:val="standardContextual"/>
      <w14:numForm w14:val="oldStyle"/>
      <w14:numSpacing w14:val="proportional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452AE0"/>
    <w:rPr>
      <w:rFonts w:ascii="CenturyExpd BT Roman" w:hAnsi="CenturyExpd BT Roman"/>
      <w:color w:val="605E5C"/>
      <w:kern w:val="10"/>
      <w:sz w:val="24"/>
      <w:shd w:val="clear" w:color="auto" w:fill="E1DFDD"/>
      <w14:ligatures w14:val="standardContextual"/>
      <w14:numForm w14:val="oldStyle"/>
      <w14:numSpacing w14:val="proportional"/>
      <w14:cntxtAlts/>
    </w:rPr>
  </w:style>
  <w:style w:type="paragraph" w:customStyle="1" w:styleId="Cover-LowerCourt">
    <w:name w:val="Cover - Lower Court"/>
    <w:basedOn w:val="Cover-Caption"/>
    <w:rsid w:val="00BD793D"/>
  </w:style>
  <w:style w:type="paragraph" w:customStyle="1" w:styleId="Cover-PartyName">
    <w:name w:val="Cover - Party Name"/>
    <w:basedOn w:val="Cover-Caption"/>
    <w:rsid w:val="008905EF"/>
    <w:rPr>
      <w:smallCaps/>
    </w:rPr>
  </w:style>
  <w:style w:type="paragraph" w:customStyle="1" w:styleId="Cover-v">
    <w:name w:val="Cover - v."/>
    <w:basedOn w:val="Cover-Caption"/>
    <w:rsid w:val="008905EF"/>
    <w:pPr>
      <w:spacing w:after="200"/>
    </w:pPr>
  </w:style>
  <w:style w:type="paragraph" w:customStyle="1" w:styleId="AddressBlock-CounselandFirm">
    <w:name w:val="Address Block - Counsel and Firm"/>
    <w:basedOn w:val="AddressBlock"/>
    <w:rsid w:val="00D677F7"/>
    <w:rPr>
      <w:smallCaps/>
    </w:rPr>
  </w:style>
  <w:style w:type="paragraph" w:customStyle="1" w:styleId="AddressBlock-Email">
    <w:name w:val="Address Block - Email"/>
    <w:basedOn w:val="AddressBlock"/>
    <w:rsid w:val="00336848"/>
    <w:rPr>
      <w:i/>
    </w:rPr>
  </w:style>
  <w:style w:type="paragraph" w:customStyle="1" w:styleId="AddressBlock-Counselfor">
    <w:name w:val="Address Block - Counsel for"/>
    <w:basedOn w:val="AddressBlock"/>
    <w:rsid w:val="00336848"/>
    <w:pPr>
      <w:spacing w:before="200"/>
    </w:pPr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9324DF"/>
    <w:rPr>
      <w:rFonts w:ascii="CenturyExpd BT Roman" w:eastAsiaTheme="majorEastAsia" w:hAnsi="CenturyExpd BT Roman" w:cs="Times New Roman (Headings CS)"/>
      <w:b/>
      <w:caps/>
      <w:kern w:val="10"/>
      <w:sz w:val="24"/>
      <w:szCs w:val="32"/>
      <w14:ligatures w14:val="standardContextual"/>
      <w14:numForm w14:val="oldStyle"/>
      <w14:numSpacing w14:val="proportional"/>
      <w14:cntxtAlts/>
    </w:rPr>
  </w:style>
  <w:style w:type="paragraph" w:styleId="BodyText">
    <w:name w:val="Body Text"/>
    <w:basedOn w:val="Normal"/>
    <w:link w:val="BodyTextChar"/>
    <w:uiPriority w:val="99"/>
    <w:unhideWhenUsed/>
    <w:qFormat/>
    <w:rsid w:val="00C4219A"/>
    <w:pPr>
      <w:numPr>
        <w:numId w:val="73"/>
      </w:numPr>
      <w:spacing w:after="80"/>
      <w:ind w:firstLine="432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rsid w:val="00C4219A"/>
    <w:rPr>
      <w:rFonts w:ascii="CenturyExpd BT Roman" w:hAnsi="CenturyExpd BT Roman" w:cs="Times New Roman (Body CS)"/>
      <w:kern w:val="10"/>
      <w:sz w:val="24"/>
      <w14:ligatures w14:val="standardContextual"/>
      <w14:numForm w14:val="oldStyle"/>
      <w14:numSpacing w14:val="proportional"/>
      <w14:cntxtAlts/>
    </w:rPr>
  </w:style>
  <w:style w:type="paragraph" w:customStyle="1" w:styleId="HeadingTOC">
    <w:name w:val="Heading TOC"/>
    <w:basedOn w:val="Heading1"/>
    <w:rsid w:val="00684421"/>
    <w:pPr>
      <w:pageBreakBefore/>
    </w:pPr>
  </w:style>
  <w:style w:type="character" w:customStyle="1" w:styleId="Heading2Char">
    <w:name w:val="Heading 2 Char"/>
    <w:basedOn w:val="DefaultParagraphFont"/>
    <w:link w:val="Heading2"/>
    <w:uiPriority w:val="9"/>
    <w:rsid w:val="009F74E2"/>
    <w:rPr>
      <w:rFonts w:ascii="CenturyExpd BT Roman" w:eastAsiaTheme="majorEastAsia" w:hAnsi="CenturyExpd BT Roman" w:cstheme="majorBidi"/>
      <w:b/>
      <w:kern w:val="10"/>
      <w:sz w:val="24"/>
      <w:szCs w:val="26"/>
      <w14:ligatures w14:val="standardContextual"/>
      <w14:numForm w14:val="oldStyle"/>
      <w14:numSpacing w14:val="proportional"/>
      <w14:cntxtAlts/>
    </w:rPr>
  </w:style>
  <w:style w:type="paragraph" w:styleId="Header">
    <w:name w:val="header"/>
    <w:basedOn w:val="Normal"/>
    <w:link w:val="HeaderChar"/>
    <w:uiPriority w:val="99"/>
    <w:unhideWhenUsed/>
    <w:rsid w:val="008D14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459"/>
    <w:rPr>
      <w:rFonts w:ascii="CenturyExpd BT Roman" w:hAnsi="CenturyExpd BT Roman" w:cs="Times New Roman (Body CS)"/>
      <w:kern w:val="10"/>
      <w:sz w:val="24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8D14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459"/>
    <w:rPr>
      <w:rFonts w:ascii="CenturyExpd BT Roman" w:hAnsi="CenturyExpd BT Roman" w:cs="Times New Roman (Body CS)"/>
      <w:kern w:val="10"/>
      <w:sz w:val="24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C60096"/>
    <w:rPr>
      <w:rFonts w:ascii="CenturyExpd BT Roman" w:hAnsi="CenturyExpd BT Roman"/>
      <w:kern w:val="10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587806"/>
    <w:rPr>
      <w:rFonts w:ascii="CenturyExpd BT Roman" w:eastAsiaTheme="majorEastAsia" w:hAnsi="CenturyExpd BT Roman" w:cstheme="majorBidi"/>
      <w:b/>
      <w:kern w:val="10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rsid w:val="0043370B"/>
    <w:rPr>
      <w:rFonts w:ascii="CenturyExpd BT Roman" w:eastAsiaTheme="majorEastAsia" w:hAnsi="CenturyExpd BT Roman" w:cstheme="majorBidi"/>
      <w:b/>
      <w:iCs/>
      <w:kern w:val="10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rsid w:val="0043370B"/>
    <w:rPr>
      <w:rFonts w:ascii="CenturyExpd BT Roman" w:eastAsiaTheme="majorEastAsia" w:hAnsi="CenturyExpd BT Roman" w:cstheme="majorBidi"/>
      <w:b/>
      <w:kern w:val="10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rsid w:val="0043370B"/>
    <w:rPr>
      <w:rFonts w:ascii="CenturyExpd BT Roman" w:eastAsiaTheme="majorEastAsia" w:hAnsi="CenturyExpd BT Roman" w:cstheme="majorBidi"/>
      <w:b/>
      <w:kern w:val="10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74E2"/>
    <w:rPr>
      <w:rFonts w:asciiTheme="majorHAnsi" w:eastAsiaTheme="majorEastAsia" w:hAnsiTheme="majorHAnsi" w:cstheme="majorBidi"/>
      <w:i/>
      <w:iCs/>
      <w:color w:val="1F3763" w:themeColor="accent1" w:themeShade="7F"/>
      <w:kern w:val="10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74E2"/>
    <w:rPr>
      <w:rFonts w:asciiTheme="majorHAnsi" w:eastAsiaTheme="majorEastAsia" w:hAnsiTheme="majorHAnsi" w:cstheme="majorBidi"/>
      <w:color w:val="272727" w:themeColor="text1" w:themeTint="D8"/>
      <w:kern w:val="10"/>
      <w:sz w:val="21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74E2"/>
    <w:rPr>
      <w:rFonts w:asciiTheme="majorHAnsi" w:eastAsiaTheme="majorEastAsia" w:hAnsiTheme="majorHAnsi" w:cstheme="majorBidi"/>
      <w:i/>
      <w:iCs/>
      <w:color w:val="272727" w:themeColor="text1" w:themeTint="D8"/>
      <w:kern w:val="10"/>
      <w:sz w:val="21"/>
      <w:szCs w:val="21"/>
      <w14:ligatures w14:val="standardContextual"/>
      <w14:numForm w14:val="oldStyle"/>
      <w14:numSpacing w14:val="proportional"/>
      <w14:cntxtAlts/>
    </w:rPr>
  </w:style>
  <w:style w:type="numbering" w:customStyle="1" w:styleId="CurrentList1">
    <w:name w:val="Current List1"/>
    <w:uiPriority w:val="99"/>
    <w:rsid w:val="009F74E2"/>
    <w:pPr>
      <w:numPr>
        <w:numId w:val="72"/>
      </w:numPr>
    </w:pPr>
  </w:style>
  <w:style w:type="numbering" w:customStyle="1" w:styleId="CurrentList2">
    <w:name w:val="Current List2"/>
    <w:uiPriority w:val="99"/>
    <w:rsid w:val="009F74E2"/>
    <w:pPr>
      <w:numPr>
        <w:numId w:val="74"/>
      </w:numPr>
    </w:pPr>
  </w:style>
  <w:style w:type="numbering" w:customStyle="1" w:styleId="CurrentList3">
    <w:name w:val="Current List3"/>
    <w:uiPriority w:val="99"/>
    <w:rsid w:val="00587806"/>
    <w:pPr>
      <w:numPr>
        <w:numId w:val="75"/>
      </w:numPr>
    </w:pPr>
  </w:style>
  <w:style w:type="numbering" w:customStyle="1" w:styleId="CurrentList4">
    <w:name w:val="Current List4"/>
    <w:uiPriority w:val="99"/>
    <w:rsid w:val="00587806"/>
    <w:pPr>
      <w:numPr>
        <w:numId w:val="76"/>
      </w:numPr>
    </w:pPr>
  </w:style>
  <w:style w:type="numbering" w:customStyle="1" w:styleId="CurrentList5">
    <w:name w:val="Current List5"/>
    <w:uiPriority w:val="99"/>
    <w:rsid w:val="0043370B"/>
    <w:pPr>
      <w:numPr>
        <w:numId w:val="77"/>
      </w:numPr>
    </w:pPr>
  </w:style>
  <w:style w:type="numbering" w:customStyle="1" w:styleId="CurrentList6">
    <w:name w:val="Current List6"/>
    <w:uiPriority w:val="99"/>
    <w:rsid w:val="0043370B"/>
    <w:pPr>
      <w:numPr>
        <w:numId w:val="78"/>
      </w:numPr>
    </w:pPr>
  </w:style>
  <w:style w:type="paragraph" w:customStyle="1" w:styleId="AddressBlock-RespectfullySubmitted">
    <w:name w:val="Address Block - Respectfully Submitted"/>
    <w:basedOn w:val="AddressBlock"/>
    <w:rsid w:val="00987FD1"/>
    <w:pPr>
      <w:spacing w:after="200"/>
    </w:p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4A52FE"/>
    <w:pPr>
      <w:ind w:firstLine="432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52FE"/>
    <w:rPr>
      <w:rFonts w:ascii="CenturyExpd BT Roman" w:hAnsi="CenturyExpd BT Roman" w:cs="Times New Roman (Body CS)"/>
      <w:kern w:val="10"/>
      <w:sz w:val="20"/>
      <w:szCs w:val="20"/>
      <w14:numForm w14:val="oldStyle"/>
      <w14:numSpacing w14:val="proportiona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4A52FE"/>
    <w:rPr>
      <w:vertAlign w:val="superscript"/>
    </w:rPr>
  </w:style>
  <w:style w:type="numbering" w:customStyle="1" w:styleId="CurrentList7">
    <w:name w:val="Current List7"/>
    <w:uiPriority w:val="99"/>
    <w:rsid w:val="00437B2E"/>
    <w:pPr>
      <w:numPr>
        <w:numId w:val="79"/>
      </w:numPr>
    </w:pPr>
  </w:style>
  <w:style w:type="numbering" w:customStyle="1" w:styleId="CurrentList8">
    <w:name w:val="Current List8"/>
    <w:uiPriority w:val="99"/>
    <w:rsid w:val="00D30959"/>
    <w:pPr>
      <w:numPr>
        <w:numId w:val="80"/>
      </w:numPr>
    </w:pPr>
  </w:style>
  <w:style w:type="numbering" w:customStyle="1" w:styleId="CurrentList9">
    <w:name w:val="Current List9"/>
    <w:uiPriority w:val="99"/>
    <w:rsid w:val="00D30959"/>
    <w:pPr>
      <w:numPr>
        <w:numId w:val="81"/>
      </w:numPr>
    </w:pPr>
  </w:style>
  <w:style w:type="numbering" w:customStyle="1" w:styleId="CurrentList10">
    <w:name w:val="Current List10"/>
    <w:uiPriority w:val="99"/>
    <w:rsid w:val="00D30959"/>
    <w:pPr>
      <w:numPr>
        <w:numId w:val="82"/>
      </w:numPr>
    </w:pPr>
  </w:style>
  <w:style w:type="numbering" w:customStyle="1" w:styleId="CurrentList11">
    <w:name w:val="Current List11"/>
    <w:uiPriority w:val="99"/>
    <w:rsid w:val="00D30959"/>
    <w:pPr>
      <w:numPr>
        <w:numId w:val="83"/>
      </w:numPr>
    </w:pPr>
  </w:style>
  <w:style w:type="numbering" w:customStyle="1" w:styleId="CurrentList12">
    <w:name w:val="Current List12"/>
    <w:uiPriority w:val="99"/>
    <w:rsid w:val="00D30959"/>
    <w:pPr>
      <w:numPr>
        <w:numId w:val="84"/>
      </w:numPr>
    </w:pPr>
  </w:style>
  <w:style w:type="numbering" w:customStyle="1" w:styleId="CurrentList13">
    <w:name w:val="Current List13"/>
    <w:uiPriority w:val="99"/>
    <w:rsid w:val="00D30959"/>
    <w:pPr>
      <w:numPr>
        <w:numId w:val="86"/>
      </w:numPr>
    </w:pPr>
  </w:style>
  <w:style w:type="numbering" w:customStyle="1" w:styleId="CurrentList14">
    <w:name w:val="Current List14"/>
    <w:uiPriority w:val="99"/>
    <w:rsid w:val="00D30959"/>
    <w:pPr>
      <w:numPr>
        <w:numId w:val="87"/>
      </w:numPr>
    </w:pPr>
  </w:style>
  <w:style w:type="numbering" w:customStyle="1" w:styleId="CurrentList15">
    <w:name w:val="Current List15"/>
    <w:uiPriority w:val="99"/>
    <w:rsid w:val="00D96BD3"/>
    <w:pPr>
      <w:numPr>
        <w:numId w:val="88"/>
      </w:numPr>
    </w:pPr>
  </w:style>
  <w:style w:type="numbering" w:customStyle="1" w:styleId="CurrentList16">
    <w:name w:val="Current List16"/>
    <w:uiPriority w:val="99"/>
    <w:rsid w:val="00D96BD3"/>
    <w:pPr>
      <w:numPr>
        <w:numId w:val="89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E468B1"/>
    <w:pPr>
      <w:spacing w:after="200"/>
      <w:ind w:right="288"/>
    </w:pPr>
  </w:style>
  <w:style w:type="paragraph" w:styleId="TOC3">
    <w:name w:val="toc 3"/>
    <w:basedOn w:val="Normal"/>
    <w:next w:val="Normal"/>
    <w:autoRedefine/>
    <w:uiPriority w:val="39"/>
    <w:unhideWhenUsed/>
    <w:rsid w:val="00E468B1"/>
    <w:pPr>
      <w:spacing w:after="200"/>
      <w:ind w:left="1080" w:right="288" w:hanging="360"/>
    </w:pPr>
  </w:style>
  <w:style w:type="paragraph" w:styleId="TOC4">
    <w:name w:val="toc 4"/>
    <w:basedOn w:val="Normal"/>
    <w:next w:val="Normal"/>
    <w:autoRedefine/>
    <w:uiPriority w:val="39"/>
    <w:unhideWhenUsed/>
    <w:rsid w:val="00E468B1"/>
    <w:pPr>
      <w:spacing w:after="200"/>
      <w:ind w:left="1440" w:right="288" w:hanging="360"/>
    </w:pPr>
  </w:style>
  <w:style w:type="paragraph" w:styleId="TOC2">
    <w:name w:val="toc 2"/>
    <w:basedOn w:val="Normal"/>
    <w:next w:val="Normal"/>
    <w:autoRedefine/>
    <w:uiPriority w:val="39"/>
    <w:unhideWhenUsed/>
    <w:rsid w:val="005E526C"/>
    <w:pPr>
      <w:tabs>
        <w:tab w:val="left" w:pos="1080"/>
        <w:tab w:val="right" w:leader="dot" w:pos="5952"/>
      </w:tabs>
      <w:spacing w:after="200"/>
      <w:ind w:left="720" w:right="288" w:hanging="3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468B1"/>
    <w:pPr>
      <w:spacing w:after="200"/>
      <w:ind w:left="1728" w:right="288" w:hanging="288"/>
    </w:pPr>
  </w:style>
  <w:style w:type="paragraph" w:styleId="TableofAuthorities">
    <w:name w:val="table of authorities"/>
    <w:basedOn w:val="Normal"/>
    <w:next w:val="Normal"/>
    <w:autoRedefine/>
    <w:uiPriority w:val="99"/>
    <w:semiHidden/>
    <w:unhideWhenUsed/>
    <w:rsid w:val="00C16981"/>
    <w:pPr>
      <w:spacing w:after="200"/>
      <w:ind w:left="245" w:hanging="245"/>
    </w:pPr>
  </w:style>
  <w:style w:type="character" w:styleId="CommentReference">
    <w:name w:val="annotation reference"/>
    <w:basedOn w:val="DefaultParagraphFont"/>
    <w:uiPriority w:val="99"/>
    <w:semiHidden/>
    <w:unhideWhenUsed/>
    <w:rsid w:val="00BB24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24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248D"/>
    <w:rPr>
      <w:rFonts w:ascii="CenturyExpd BT Roman" w:hAnsi="CenturyExpd BT Roman" w:cs="Times New Roman (Body CS)"/>
      <w:kern w:val="10"/>
      <w:sz w:val="20"/>
      <w:szCs w:val="20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24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248D"/>
    <w:rPr>
      <w:rFonts w:ascii="CenturyExpd BT Roman" w:hAnsi="CenturyExpd BT Roman" w:cs="Times New Roman (Body CS)"/>
      <w:b/>
      <w:bCs/>
      <w:kern w:val="10"/>
      <w:sz w:val="20"/>
      <w:szCs w:val="20"/>
      <w14:numForm w14:val="oldStyle"/>
      <w14:numSpacing w14:val="proportional"/>
      <w14:cntxtAlts/>
    </w:rPr>
  </w:style>
  <w:style w:type="paragraph" w:styleId="ListParagraph">
    <w:name w:val="List Paragraph"/>
    <w:basedOn w:val="Normal"/>
    <w:uiPriority w:val="34"/>
    <w:qFormat/>
    <w:rsid w:val="00142F68"/>
    <w:pPr>
      <w:ind w:left="720"/>
      <w:contextualSpacing/>
    </w:pPr>
    <w:rPr>
      <w:rFonts w:eastAsia="Times New Roman" w:cs="Times New Roman"/>
      <w:kern w:val="15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bbemurphy/Gupta%20Wessler%20Dropbox/*GUPTA%20WESSLER%20SHARED/Brief%20Templates/Supreme%20Court%20Merits%20v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F70297-CD1C-E64E-8E01-44B276391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Supreme Court Merits v3.dotx</Template>
  <TotalTime>1</TotalTime>
  <Pages>5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Abbe Murphy</dc:creator>
  <cp:keywords/>
  <dc:description/>
  <cp:lastModifiedBy>Abigail Roston</cp:lastModifiedBy>
  <cp:revision>2</cp:revision>
  <dcterms:created xsi:type="dcterms:W3CDTF">2025-01-07T17:25:00Z</dcterms:created>
  <dcterms:modified xsi:type="dcterms:W3CDTF">2025-01-07T17:25:00Z</dcterms:modified>
</cp:coreProperties>
</file>